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FF8" w:rsidRDefault="00BF3FF8" w:rsidP="00BF3FF8">
      <w:pPr>
        <w:autoSpaceDE w:val="0"/>
        <w:autoSpaceDN w:val="0"/>
        <w:adjustRightInd w:val="0"/>
        <w:jc w:val="center"/>
        <w:rPr>
          <w:b/>
          <w:bCs/>
          <w:color w:val="002060"/>
          <w:sz w:val="34"/>
          <w:szCs w:val="34"/>
        </w:rPr>
      </w:pPr>
      <w:r w:rsidRPr="00194260">
        <w:rPr>
          <w:b/>
          <w:bCs/>
          <w:color w:val="002060"/>
          <w:sz w:val="34"/>
          <w:szCs w:val="34"/>
        </w:rPr>
        <w:t xml:space="preserve">NATIONAL MISSION FOR CLEAN GANGA (NMCG)  </w:t>
      </w:r>
    </w:p>
    <w:p w:rsidR="00BF3FF8" w:rsidRPr="00194260" w:rsidRDefault="00BF3FF8" w:rsidP="00BF3FF8">
      <w:pPr>
        <w:autoSpaceDE w:val="0"/>
        <w:autoSpaceDN w:val="0"/>
        <w:adjustRightInd w:val="0"/>
        <w:jc w:val="center"/>
        <w:rPr>
          <w:b/>
          <w:bCs/>
          <w:color w:val="002060"/>
          <w:sz w:val="34"/>
          <w:szCs w:val="34"/>
        </w:rPr>
      </w:pPr>
      <w:r w:rsidRPr="00194260">
        <w:rPr>
          <w:b/>
          <w:bCs/>
          <w:color w:val="002060"/>
          <w:sz w:val="34"/>
          <w:szCs w:val="34"/>
        </w:rPr>
        <w:t>MINISTRY OF JAL SHAKTI DEPARTMENT OF WATER RESOURCES, RIVER DEVELOPMENT &amp; GANGA REJUVENATION, GOVT. OF INDIA</w:t>
      </w:r>
    </w:p>
    <w:p w:rsidR="00BF3FF8" w:rsidRDefault="00BF3FF8" w:rsidP="00BF3FF8">
      <w:pPr>
        <w:autoSpaceDE w:val="0"/>
        <w:autoSpaceDN w:val="0"/>
        <w:adjustRightInd w:val="0"/>
        <w:jc w:val="center"/>
        <w:rPr>
          <w:b/>
          <w:bCs/>
          <w:color w:val="002060"/>
          <w:sz w:val="34"/>
          <w:szCs w:val="34"/>
        </w:rPr>
      </w:pPr>
      <w:r>
        <w:rPr>
          <w:b/>
          <w:bCs/>
          <w:noProof/>
          <w:color w:val="002060"/>
          <w:sz w:val="32"/>
          <w:szCs w:val="34"/>
          <w:lang w:bidi="hi-IN"/>
        </w:rPr>
        <w:drawing>
          <wp:anchor distT="0" distB="0" distL="114300" distR="114300" simplePos="0" relativeHeight="251668480" behindDoc="1" locked="0" layoutInCell="1" allowOverlap="1">
            <wp:simplePos x="0" y="0"/>
            <wp:positionH relativeFrom="column">
              <wp:posOffset>1089660</wp:posOffset>
            </wp:positionH>
            <wp:positionV relativeFrom="paragraph">
              <wp:posOffset>71755</wp:posOffset>
            </wp:positionV>
            <wp:extent cx="4218940" cy="1003300"/>
            <wp:effectExtent l="19050" t="0" r="0" b="0"/>
            <wp:wrapTight wrapText="bothSides">
              <wp:wrapPolygon edited="0">
                <wp:start x="-98" y="0"/>
                <wp:lineTo x="-98" y="21327"/>
                <wp:lineTo x="21554" y="21327"/>
                <wp:lineTo x="21554" y="0"/>
                <wp:lineTo x="-98"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218940" cy="1003300"/>
                    </a:xfrm>
                    <a:prstGeom prst="rect">
                      <a:avLst/>
                    </a:prstGeom>
                    <a:noFill/>
                    <a:ln w="9525">
                      <a:noFill/>
                      <a:miter lim="800000"/>
                      <a:headEnd/>
                      <a:tailEnd/>
                    </a:ln>
                  </pic:spPr>
                </pic:pic>
              </a:graphicData>
            </a:graphic>
          </wp:anchor>
        </w:drawing>
      </w:r>
    </w:p>
    <w:p w:rsidR="00BF3FF8" w:rsidRDefault="00BF3FF8" w:rsidP="00BF3FF8">
      <w:pPr>
        <w:autoSpaceDE w:val="0"/>
        <w:autoSpaceDN w:val="0"/>
        <w:adjustRightInd w:val="0"/>
        <w:jc w:val="center"/>
        <w:rPr>
          <w:b/>
          <w:bCs/>
          <w:color w:val="002060"/>
          <w:sz w:val="34"/>
          <w:szCs w:val="34"/>
        </w:rPr>
      </w:pPr>
    </w:p>
    <w:p w:rsidR="00BF3FF8" w:rsidRDefault="00BF3FF8" w:rsidP="00BF3FF8">
      <w:pPr>
        <w:autoSpaceDE w:val="0"/>
        <w:autoSpaceDN w:val="0"/>
        <w:adjustRightInd w:val="0"/>
        <w:jc w:val="center"/>
        <w:rPr>
          <w:b/>
          <w:bCs/>
          <w:color w:val="002060"/>
          <w:sz w:val="34"/>
          <w:szCs w:val="34"/>
        </w:rPr>
      </w:pPr>
    </w:p>
    <w:p w:rsidR="00BF3FF8" w:rsidRPr="00194260" w:rsidRDefault="00BF3FF8" w:rsidP="00BF3FF8">
      <w:pPr>
        <w:autoSpaceDE w:val="0"/>
        <w:autoSpaceDN w:val="0"/>
        <w:adjustRightInd w:val="0"/>
        <w:spacing w:before="240"/>
        <w:jc w:val="center"/>
        <w:rPr>
          <w:b/>
          <w:bCs/>
          <w:color w:val="002060"/>
          <w:sz w:val="34"/>
          <w:szCs w:val="34"/>
        </w:rPr>
      </w:pPr>
      <w:r w:rsidRPr="00194260">
        <w:rPr>
          <w:b/>
          <w:bCs/>
          <w:color w:val="002060"/>
          <w:sz w:val="34"/>
          <w:szCs w:val="34"/>
        </w:rPr>
        <w:t>DEVELOPMENT OF NEW SEWAGE TREATMENT PLANTS, REHABILITATION OF EXISTING SEWAGE TREATMENT INFRASTRUCTURE AND O&amp;M FOR 15 YEARS IN KANPUR</w:t>
      </w:r>
    </w:p>
    <w:p w:rsidR="00BF3FF8" w:rsidRPr="00194260" w:rsidRDefault="00BF3FF8" w:rsidP="00BF3FF8">
      <w:pPr>
        <w:autoSpaceDE w:val="0"/>
        <w:autoSpaceDN w:val="0"/>
        <w:adjustRightInd w:val="0"/>
        <w:jc w:val="center"/>
        <w:rPr>
          <w:b/>
          <w:bCs/>
          <w:color w:val="002060"/>
          <w:sz w:val="34"/>
          <w:szCs w:val="34"/>
        </w:rPr>
      </w:pPr>
      <w:r w:rsidRPr="00194260">
        <w:rPr>
          <w:b/>
          <w:bCs/>
          <w:color w:val="002060"/>
          <w:sz w:val="34"/>
          <w:szCs w:val="34"/>
        </w:rPr>
        <w:t>UNDER</w:t>
      </w:r>
    </w:p>
    <w:p w:rsidR="00BF3FF8" w:rsidRPr="00194260" w:rsidRDefault="00BF3FF8" w:rsidP="00BF3FF8">
      <w:pPr>
        <w:autoSpaceDE w:val="0"/>
        <w:autoSpaceDN w:val="0"/>
        <w:adjustRightInd w:val="0"/>
        <w:jc w:val="center"/>
        <w:rPr>
          <w:b/>
          <w:bCs/>
          <w:color w:val="002060"/>
          <w:sz w:val="34"/>
          <w:szCs w:val="34"/>
        </w:rPr>
      </w:pPr>
      <w:r w:rsidRPr="00194260">
        <w:rPr>
          <w:b/>
          <w:bCs/>
          <w:color w:val="002060"/>
          <w:sz w:val="34"/>
          <w:szCs w:val="34"/>
        </w:rPr>
        <w:t>ONE CITY ONE OPERATOR CONCEPT THROUGH HYBRID ANNUITY BASED PPP MODE (HAM – KANPUR)</w:t>
      </w:r>
    </w:p>
    <w:p w:rsidR="00BF3FF8" w:rsidRPr="0020241F" w:rsidRDefault="00BF3FF8" w:rsidP="0020241F">
      <w:pPr>
        <w:autoSpaceDE w:val="0"/>
        <w:autoSpaceDN w:val="0"/>
        <w:adjustRightInd w:val="0"/>
        <w:rPr>
          <w:b/>
          <w:bCs/>
          <w:color w:val="002060"/>
          <w:szCs w:val="24"/>
        </w:rPr>
      </w:pPr>
      <w:r w:rsidRPr="0020241F">
        <w:rPr>
          <w:b/>
          <w:bCs/>
          <w:color w:val="002060"/>
          <w:szCs w:val="24"/>
        </w:rPr>
        <w:t>(</w:t>
      </w:r>
      <w:r w:rsidR="0020241F" w:rsidRPr="0020241F">
        <w:rPr>
          <w:b/>
          <w:bCs/>
          <w:color w:val="002060"/>
          <w:szCs w:val="24"/>
        </w:rPr>
        <w:t>STC agreement dated 19.04.2019 &amp;</w:t>
      </w:r>
      <w:r w:rsidRPr="0020241F">
        <w:rPr>
          <w:b/>
          <w:bCs/>
          <w:color w:val="002060"/>
          <w:szCs w:val="24"/>
        </w:rPr>
        <w:t>LOA: Pr-12012/41/2018-PPP/NMCG dated 04.02.2019)</w:t>
      </w:r>
    </w:p>
    <w:p w:rsidR="00BF3FF8" w:rsidRPr="00600075" w:rsidRDefault="000B7AC7" w:rsidP="00BF3FF8">
      <w:pPr>
        <w:autoSpaceDE w:val="0"/>
        <w:autoSpaceDN w:val="0"/>
        <w:adjustRightInd w:val="0"/>
        <w:jc w:val="center"/>
        <w:rPr>
          <w:b/>
          <w:bCs/>
          <w:color w:val="002060"/>
          <w:sz w:val="40"/>
          <w:szCs w:val="38"/>
        </w:rPr>
      </w:pPr>
      <w:r>
        <w:rPr>
          <w:b/>
          <w:bCs/>
          <w:color w:val="002060"/>
          <w:sz w:val="40"/>
          <w:szCs w:val="38"/>
        </w:rPr>
        <w:t>Monthly</w:t>
      </w:r>
      <w:r w:rsidR="00BF3FF8" w:rsidRPr="00600075">
        <w:rPr>
          <w:b/>
          <w:bCs/>
          <w:color w:val="002060"/>
          <w:sz w:val="40"/>
          <w:szCs w:val="38"/>
        </w:rPr>
        <w:t xml:space="preserve"> Progress Report </w:t>
      </w:r>
    </w:p>
    <w:p w:rsidR="00BF3FF8" w:rsidRPr="00600075" w:rsidRDefault="008C05A9" w:rsidP="00BF3FF8">
      <w:pPr>
        <w:autoSpaceDE w:val="0"/>
        <w:autoSpaceDN w:val="0"/>
        <w:adjustRightInd w:val="0"/>
        <w:jc w:val="center"/>
        <w:rPr>
          <w:b/>
          <w:bCs/>
          <w:color w:val="002060"/>
          <w:sz w:val="40"/>
          <w:szCs w:val="38"/>
        </w:rPr>
      </w:pPr>
      <w:r w:rsidRPr="00600075">
        <w:rPr>
          <w:b/>
          <w:bCs/>
          <w:color w:val="002060"/>
          <w:sz w:val="40"/>
          <w:szCs w:val="38"/>
        </w:rPr>
        <w:t>Of</w:t>
      </w:r>
    </w:p>
    <w:p w:rsidR="00BF3FF8" w:rsidRPr="008F4929" w:rsidRDefault="00BF3FF8" w:rsidP="00BF3FF8">
      <w:pPr>
        <w:autoSpaceDE w:val="0"/>
        <w:autoSpaceDN w:val="0"/>
        <w:adjustRightInd w:val="0"/>
        <w:jc w:val="center"/>
        <w:rPr>
          <w:b/>
          <w:bCs/>
          <w:color w:val="002060"/>
          <w:sz w:val="40"/>
          <w:szCs w:val="38"/>
        </w:rPr>
      </w:pPr>
      <w:r w:rsidRPr="008F4929">
        <w:rPr>
          <w:b/>
          <w:bCs/>
          <w:color w:val="002060"/>
          <w:sz w:val="40"/>
          <w:szCs w:val="38"/>
        </w:rPr>
        <w:t>Project Engineer</w:t>
      </w:r>
    </w:p>
    <w:p w:rsidR="00BF3FF8" w:rsidRPr="00600075" w:rsidRDefault="00223FCB" w:rsidP="00BF3FF8">
      <w:pPr>
        <w:autoSpaceDE w:val="0"/>
        <w:autoSpaceDN w:val="0"/>
        <w:adjustRightInd w:val="0"/>
        <w:spacing w:before="240"/>
        <w:jc w:val="center"/>
        <w:rPr>
          <w:b/>
          <w:bCs/>
          <w:color w:val="002060"/>
          <w:sz w:val="48"/>
          <w:szCs w:val="38"/>
        </w:rPr>
      </w:pPr>
      <w:r>
        <w:rPr>
          <w:b/>
          <w:bCs/>
          <w:color w:val="002060"/>
          <w:sz w:val="48"/>
          <w:szCs w:val="38"/>
        </w:rPr>
        <w:t>March</w:t>
      </w:r>
      <w:r w:rsidR="00EA2E8D">
        <w:rPr>
          <w:b/>
          <w:bCs/>
          <w:color w:val="002060"/>
          <w:sz w:val="48"/>
          <w:szCs w:val="38"/>
        </w:rPr>
        <w:t xml:space="preserve"> </w:t>
      </w:r>
      <w:r w:rsidR="00803813">
        <w:rPr>
          <w:b/>
          <w:bCs/>
          <w:color w:val="002060"/>
          <w:sz w:val="48"/>
          <w:szCs w:val="38"/>
        </w:rPr>
        <w:t>-</w:t>
      </w:r>
      <w:r w:rsidR="00EA2E8D">
        <w:rPr>
          <w:b/>
          <w:bCs/>
          <w:color w:val="002060"/>
          <w:sz w:val="48"/>
          <w:szCs w:val="38"/>
        </w:rPr>
        <w:t xml:space="preserve"> 2020</w:t>
      </w:r>
    </w:p>
    <w:tbl>
      <w:tblPr>
        <w:tblW w:w="10348" w:type="dxa"/>
        <w:tblInd w:w="-176" w:type="dxa"/>
        <w:tblLook w:val="04A0"/>
      </w:tblPr>
      <w:tblGrid>
        <w:gridCol w:w="2257"/>
        <w:gridCol w:w="2529"/>
        <w:gridCol w:w="2552"/>
        <w:gridCol w:w="3010"/>
      </w:tblGrid>
      <w:tr w:rsidR="00BF3FF8" w:rsidRPr="006E0E4B" w:rsidTr="00084553">
        <w:trPr>
          <w:trHeight w:val="1419"/>
        </w:trPr>
        <w:tc>
          <w:tcPr>
            <w:tcW w:w="2257" w:type="dxa"/>
          </w:tcPr>
          <w:p w:rsidR="00BF3FF8" w:rsidRPr="006E0E4B" w:rsidRDefault="00BF3FF8" w:rsidP="00BF3FF8">
            <w:pPr>
              <w:autoSpaceDE w:val="0"/>
              <w:autoSpaceDN w:val="0"/>
              <w:adjustRightInd w:val="0"/>
              <w:spacing w:before="0" w:after="0"/>
              <w:ind w:left="-475" w:right="211"/>
              <w:jc w:val="center"/>
              <w:rPr>
                <w:b/>
                <w:bCs/>
                <w:sz w:val="38"/>
                <w:szCs w:val="38"/>
              </w:rPr>
            </w:pPr>
            <w:r>
              <w:rPr>
                <w:noProof/>
                <w:lang w:bidi="hi-IN"/>
              </w:rPr>
              <w:drawing>
                <wp:anchor distT="0" distB="0" distL="114300" distR="114300" simplePos="0" relativeHeight="251669504" behindDoc="1" locked="0" layoutInCell="1" allowOverlap="1">
                  <wp:simplePos x="0" y="0"/>
                  <wp:positionH relativeFrom="column">
                    <wp:posOffset>258445</wp:posOffset>
                  </wp:positionH>
                  <wp:positionV relativeFrom="paragraph">
                    <wp:posOffset>139065</wp:posOffset>
                  </wp:positionV>
                  <wp:extent cx="800100" cy="819150"/>
                  <wp:effectExtent l="19050" t="0" r="0" b="0"/>
                  <wp:wrapTight wrapText="bothSides">
                    <wp:wrapPolygon edited="0">
                      <wp:start x="-514" y="0"/>
                      <wp:lineTo x="-514" y="21098"/>
                      <wp:lineTo x="21600" y="21098"/>
                      <wp:lineTo x="21600" y="0"/>
                      <wp:lineTo x="-514" y="0"/>
                    </wp:wrapPolygon>
                  </wp:wrapTight>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800100" cy="819150"/>
                          </a:xfrm>
                          <a:prstGeom prst="rect">
                            <a:avLst/>
                          </a:prstGeom>
                          <a:noFill/>
                          <a:ln w="9525">
                            <a:noFill/>
                            <a:miter lim="800000"/>
                            <a:headEnd/>
                            <a:tailEnd/>
                          </a:ln>
                        </pic:spPr>
                      </pic:pic>
                    </a:graphicData>
                  </a:graphic>
                </wp:anchor>
              </w:drawing>
            </w:r>
          </w:p>
        </w:tc>
        <w:tc>
          <w:tcPr>
            <w:tcW w:w="2529" w:type="dxa"/>
          </w:tcPr>
          <w:p w:rsidR="00BF3FF8" w:rsidRPr="006E0E4B" w:rsidRDefault="00BF3FF8" w:rsidP="00BF3FF8">
            <w:pPr>
              <w:autoSpaceDE w:val="0"/>
              <w:autoSpaceDN w:val="0"/>
              <w:adjustRightInd w:val="0"/>
              <w:spacing w:before="0" w:after="0"/>
              <w:ind w:left="-475" w:right="211"/>
              <w:jc w:val="center"/>
              <w:rPr>
                <w:b/>
                <w:bCs/>
                <w:sz w:val="38"/>
                <w:szCs w:val="38"/>
              </w:rPr>
            </w:pPr>
            <w:r>
              <w:rPr>
                <w:noProof/>
                <w:lang w:bidi="hi-IN"/>
              </w:rPr>
              <w:drawing>
                <wp:anchor distT="0" distB="0" distL="114300" distR="114300" simplePos="0" relativeHeight="251670528" behindDoc="1" locked="0" layoutInCell="1" allowOverlap="1">
                  <wp:simplePos x="0" y="0"/>
                  <wp:positionH relativeFrom="column">
                    <wp:posOffset>206375</wp:posOffset>
                  </wp:positionH>
                  <wp:positionV relativeFrom="paragraph">
                    <wp:posOffset>177165</wp:posOffset>
                  </wp:positionV>
                  <wp:extent cx="1006475" cy="752475"/>
                  <wp:effectExtent l="19050" t="0" r="3175" b="0"/>
                  <wp:wrapTight wrapText="bothSides">
                    <wp:wrapPolygon edited="0">
                      <wp:start x="-409" y="0"/>
                      <wp:lineTo x="-409" y="21327"/>
                      <wp:lineTo x="21668" y="21327"/>
                      <wp:lineTo x="21668" y="0"/>
                      <wp:lineTo x="-409" y="0"/>
                    </wp:wrapPolygon>
                  </wp:wrapTight>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006475" cy="752475"/>
                          </a:xfrm>
                          <a:prstGeom prst="rect">
                            <a:avLst/>
                          </a:prstGeom>
                          <a:noFill/>
                          <a:ln w="9525">
                            <a:noFill/>
                            <a:miter lim="800000"/>
                            <a:headEnd/>
                            <a:tailEnd/>
                          </a:ln>
                        </pic:spPr>
                      </pic:pic>
                    </a:graphicData>
                  </a:graphic>
                </wp:anchor>
              </w:drawing>
            </w:r>
          </w:p>
        </w:tc>
        <w:tc>
          <w:tcPr>
            <w:tcW w:w="2552" w:type="dxa"/>
          </w:tcPr>
          <w:p w:rsidR="00BF3FF8" w:rsidRPr="006E0E4B" w:rsidRDefault="00BF3FF8" w:rsidP="00BF3FF8">
            <w:pPr>
              <w:autoSpaceDE w:val="0"/>
              <w:autoSpaceDN w:val="0"/>
              <w:adjustRightInd w:val="0"/>
              <w:spacing w:before="0" w:after="0"/>
              <w:ind w:left="-475"/>
              <w:jc w:val="center"/>
              <w:rPr>
                <w:b/>
                <w:bCs/>
                <w:sz w:val="38"/>
                <w:szCs w:val="38"/>
              </w:rPr>
            </w:pPr>
            <w:r>
              <w:rPr>
                <w:noProof/>
                <w:lang w:bidi="hi-IN"/>
              </w:rPr>
              <w:drawing>
                <wp:anchor distT="0" distB="0" distL="114300" distR="114300" simplePos="0" relativeHeight="251671552" behindDoc="1" locked="0" layoutInCell="1" allowOverlap="1">
                  <wp:simplePos x="0" y="0"/>
                  <wp:positionH relativeFrom="column">
                    <wp:posOffset>200660</wp:posOffset>
                  </wp:positionH>
                  <wp:positionV relativeFrom="paragraph">
                    <wp:posOffset>300990</wp:posOffset>
                  </wp:positionV>
                  <wp:extent cx="1333500" cy="485775"/>
                  <wp:effectExtent l="19050" t="0" r="0" b="0"/>
                  <wp:wrapTight wrapText="bothSides">
                    <wp:wrapPolygon edited="0">
                      <wp:start x="-309" y="0"/>
                      <wp:lineTo x="-309" y="21176"/>
                      <wp:lineTo x="21600" y="21176"/>
                      <wp:lineTo x="21600" y="0"/>
                      <wp:lineTo x="-309" y="0"/>
                    </wp:wrapPolygon>
                  </wp:wrapTight>
                  <wp:docPr id="9" name="Picture 3" descr="st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c_logo"/>
                          <pic:cNvPicPr>
                            <a:picLocks noChangeAspect="1" noChangeArrowheads="1"/>
                          </pic:cNvPicPr>
                        </pic:nvPicPr>
                        <pic:blipFill>
                          <a:blip r:embed="rId11" cstate="print"/>
                          <a:srcRect/>
                          <a:stretch>
                            <a:fillRect/>
                          </a:stretch>
                        </pic:blipFill>
                        <pic:spPr bwMode="auto">
                          <a:xfrm>
                            <a:off x="0" y="0"/>
                            <a:ext cx="1333500" cy="485775"/>
                          </a:xfrm>
                          <a:prstGeom prst="rect">
                            <a:avLst/>
                          </a:prstGeom>
                          <a:noFill/>
                          <a:ln w="9525">
                            <a:noFill/>
                            <a:miter lim="800000"/>
                            <a:headEnd/>
                            <a:tailEnd/>
                          </a:ln>
                        </pic:spPr>
                      </pic:pic>
                    </a:graphicData>
                  </a:graphic>
                </wp:anchor>
              </w:drawing>
            </w:r>
          </w:p>
        </w:tc>
        <w:tc>
          <w:tcPr>
            <w:tcW w:w="3010" w:type="dxa"/>
          </w:tcPr>
          <w:p w:rsidR="00BF3FF8" w:rsidRPr="006E0E4B" w:rsidRDefault="00BF3FF8" w:rsidP="00BF3FF8">
            <w:pPr>
              <w:autoSpaceDE w:val="0"/>
              <w:autoSpaceDN w:val="0"/>
              <w:adjustRightInd w:val="0"/>
              <w:spacing w:before="0" w:after="0"/>
              <w:rPr>
                <w:b/>
                <w:bCs/>
                <w:sz w:val="38"/>
                <w:szCs w:val="38"/>
              </w:rPr>
            </w:pPr>
            <w:r>
              <w:rPr>
                <w:noProof/>
                <w:lang w:bidi="hi-IN"/>
              </w:rPr>
              <w:drawing>
                <wp:anchor distT="0" distB="0" distL="114300" distR="114300" simplePos="0" relativeHeight="251672576" behindDoc="1" locked="0" layoutInCell="1" allowOverlap="1">
                  <wp:simplePos x="0" y="0"/>
                  <wp:positionH relativeFrom="column">
                    <wp:posOffset>247015</wp:posOffset>
                  </wp:positionH>
                  <wp:positionV relativeFrom="paragraph">
                    <wp:posOffset>253365</wp:posOffset>
                  </wp:positionV>
                  <wp:extent cx="1063625" cy="571500"/>
                  <wp:effectExtent l="19050" t="0" r="3175" b="0"/>
                  <wp:wrapTight wrapText="bothSides">
                    <wp:wrapPolygon edited="0">
                      <wp:start x="-387" y="0"/>
                      <wp:lineTo x="-387" y="20880"/>
                      <wp:lineTo x="21664" y="20880"/>
                      <wp:lineTo x="21664" y="0"/>
                      <wp:lineTo x="-387" y="0"/>
                    </wp:wrapPolygon>
                  </wp:wrapTight>
                  <wp:docPr id="7" name="Picture 4" descr="downloa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ad4"/>
                          <pic:cNvPicPr>
                            <a:picLocks noChangeAspect="1" noChangeArrowheads="1"/>
                          </pic:cNvPicPr>
                        </pic:nvPicPr>
                        <pic:blipFill>
                          <a:blip r:embed="rId12" cstate="print"/>
                          <a:srcRect/>
                          <a:stretch>
                            <a:fillRect/>
                          </a:stretch>
                        </pic:blipFill>
                        <pic:spPr bwMode="auto">
                          <a:xfrm>
                            <a:off x="0" y="0"/>
                            <a:ext cx="1063625" cy="571500"/>
                          </a:xfrm>
                          <a:prstGeom prst="rect">
                            <a:avLst/>
                          </a:prstGeom>
                          <a:noFill/>
                          <a:ln w="9525">
                            <a:noFill/>
                            <a:miter lim="800000"/>
                            <a:headEnd/>
                            <a:tailEnd/>
                          </a:ln>
                        </pic:spPr>
                      </pic:pic>
                    </a:graphicData>
                  </a:graphic>
                </wp:anchor>
              </w:drawing>
            </w:r>
          </w:p>
        </w:tc>
      </w:tr>
      <w:tr w:rsidR="00BF3FF8" w:rsidRPr="006E0E4B" w:rsidTr="00084553">
        <w:tc>
          <w:tcPr>
            <w:tcW w:w="2257" w:type="dxa"/>
          </w:tcPr>
          <w:p w:rsidR="00BF3FF8" w:rsidRPr="006C714D" w:rsidRDefault="00BF3FF8" w:rsidP="00BF3FF8">
            <w:pPr>
              <w:autoSpaceDE w:val="0"/>
              <w:autoSpaceDN w:val="0"/>
              <w:adjustRightInd w:val="0"/>
              <w:spacing w:before="0" w:after="0"/>
              <w:rPr>
                <w:b/>
                <w:color w:val="002060"/>
                <w:sz w:val="20"/>
              </w:rPr>
            </w:pPr>
            <w:r w:rsidRPr="006C714D">
              <w:rPr>
                <w:b/>
                <w:color w:val="002060"/>
                <w:sz w:val="20"/>
              </w:rPr>
              <w:t>Executing Agency</w:t>
            </w:r>
          </w:p>
          <w:p w:rsidR="00BF3FF8" w:rsidRPr="006C714D" w:rsidRDefault="00BF3FF8" w:rsidP="00BF3FF8">
            <w:pPr>
              <w:autoSpaceDE w:val="0"/>
              <w:autoSpaceDN w:val="0"/>
              <w:adjustRightInd w:val="0"/>
              <w:spacing w:before="0" w:after="0"/>
              <w:rPr>
                <w:color w:val="002060"/>
                <w:sz w:val="20"/>
              </w:rPr>
            </w:pPr>
            <w:r w:rsidRPr="006C714D">
              <w:rPr>
                <w:color w:val="002060"/>
                <w:sz w:val="20"/>
              </w:rPr>
              <w:t>Uttar Pradesh Jal Nigam</w:t>
            </w:r>
          </w:p>
          <w:p w:rsidR="00BF3FF8" w:rsidRPr="006C714D" w:rsidRDefault="00BF3FF8" w:rsidP="00BF3FF8">
            <w:pPr>
              <w:autoSpaceDE w:val="0"/>
              <w:autoSpaceDN w:val="0"/>
              <w:adjustRightInd w:val="0"/>
              <w:spacing w:before="0" w:after="0"/>
              <w:rPr>
                <w:color w:val="002060"/>
                <w:sz w:val="20"/>
              </w:rPr>
            </w:pPr>
            <w:r w:rsidRPr="006C714D">
              <w:rPr>
                <w:color w:val="002060"/>
                <w:sz w:val="20"/>
              </w:rPr>
              <w:t>Benajhabar Road</w:t>
            </w:r>
            <w:r>
              <w:rPr>
                <w:color w:val="002060"/>
                <w:sz w:val="20"/>
              </w:rPr>
              <w:t>,</w:t>
            </w:r>
            <w:r w:rsidRPr="006C714D">
              <w:rPr>
                <w:color w:val="002060"/>
                <w:sz w:val="20"/>
              </w:rPr>
              <w:t xml:space="preserve"> Kanpur</w:t>
            </w:r>
          </w:p>
          <w:p w:rsidR="00BF3FF8" w:rsidRPr="006C714D" w:rsidRDefault="00BF3FF8" w:rsidP="00BF3FF8">
            <w:pPr>
              <w:autoSpaceDE w:val="0"/>
              <w:autoSpaceDN w:val="0"/>
              <w:adjustRightInd w:val="0"/>
              <w:spacing w:before="0" w:after="0"/>
              <w:rPr>
                <w:color w:val="002060"/>
                <w:sz w:val="20"/>
              </w:rPr>
            </w:pPr>
            <w:r w:rsidRPr="006C714D">
              <w:rPr>
                <w:color w:val="002060"/>
                <w:sz w:val="20"/>
              </w:rPr>
              <w:t>Uttar Pradesh -208002</w:t>
            </w:r>
          </w:p>
        </w:tc>
        <w:tc>
          <w:tcPr>
            <w:tcW w:w="2529" w:type="dxa"/>
          </w:tcPr>
          <w:p w:rsidR="00BF3FF8" w:rsidRPr="006C714D" w:rsidRDefault="00BF3FF8" w:rsidP="00BF3FF8">
            <w:pPr>
              <w:spacing w:before="0" w:after="0"/>
              <w:rPr>
                <w:sz w:val="20"/>
              </w:rPr>
            </w:pPr>
            <w:r w:rsidRPr="006C714D">
              <w:rPr>
                <w:b/>
                <w:color w:val="002060"/>
                <w:sz w:val="20"/>
              </w:rPr>
              <w:t>Funding Agency</w:t>
            </w:r>
          </w:p>
          <w:p w:rsidR="00BF3FF8" w:rsidRPr="006C714D" w:rsidRDefault="00BF3FF8" w:rsidP="00BF3FF8">
            <w:pPr>
              <w:shd w:val="clear" w:color="auto" w:fill="FFFFFF"/>
              <w:spacing w:before="0" w:after="0"/>
              <w:rPr>
                <w:rFonts w:eastAsia="Arial"/>
                <w:color w:val="002060"/>
                <w:sz w:val="20"/>
                <w:szCs w:val="22"/>
                <w:lang w:val="en-US"/>
              </w:rPr>
            </w:pPr>
            <w:r w:rsidRPr="006C714D">
              <w:rPr>
                <w:color w:val="002060"/>
                <w:sz w:val="20"/>
              </w:rPr>
              <w:t>National Mission for Clean Ganga</w:t>
            </w:r>
          </w:p>
          <w:p w:rsidR="00BF3FF8" w:rsidRPr="006C714D" w:rsidRDefault="00BF3FF8" w:rsidP="00BF3FF8">
            <w:pPr>
              <w:shd w:val="clear" w:color="auto" w:fill="FFFFFF"/>
              <w:spacing w:before="0" w:after="0"/>
              <w:rPr>
                <w:rFonts w:eastAsia="Arial"/>
                <w:color w:val="002060"/>
                <w:sz w:val="20"/>
                <w:szCs w:val="22"/>
                <w:lang w:val="en-US"/>
              </w:rPr>
            </w:pPr>
            <w:r w:rsidRPr="006C714D">
              <w:rPr>
                <w:rFonts w:eastAsia="Arial"/>
                <w:color w:val="002060"/>
                <w:sz w:val="20"/>
                <w:szCs w:val="22"/>
                <w:lang w:val="en-US"/>
              </w:rPr>
              <w:t>MoWR, River Development &amp; Ganga Rejuvenation,</w:t>
            </w:r>
          </w:p>
          <w:p w:rsidR="00BF3FF8" w:rsidRPr="006C714D" w:rsidRDefault="00BF3FF8" w:rsidP="00BF3FF8">
            <w:pPr>
              <w:shd w:val="clear" w:color="auto" w:fill="FFFFFF"/>
              <w:spacing w:before="0" w:after="0"/>
              <w:rPr>
                <w:rFonts w:eastAsia="Arial"/>
                <w:color w:val="002060"/>
                <w:sz w:val="20"/>
                <w:szCs w:val="22"/>
                <w:lang w:val="en-US"/>
              </w:rPr>
            </w:pPr>
            <w:r w:rsidRPr="006C714D">
              <w:rPr>
                <w:rFonts w:eastAsia="Arial"/>
                <w:color w:val="002060"/>
                <w:sz w:val="20"/>
                <w:szCs w:val="22"/>
                <w:lang w:val="en-US"/>
              </w:rPr>
              <w:t>New Delhi</w:t>
            </w:r>
          </w:p>
        </w:tc>
        <w:tc>
          <w:tcPr>
            <w:tcW w:w="2552" w:type="dxa"/>
          </w:tcPr>
          <w:p w:rsidR="00BF3FF8" w:rsidRPr="006C714D" w:rsidRDefault="00BF3FF8" w:rsidP="00BF3FF8">
            <w:pPr>
              <w:spacing w:before="0" w:after="0"/>
              <w:ind w:right="-319"/>
              <w:rPr>
                <w:b/>
                <w:color w:val="002060"/>
                <w:sz w:val="20"/>
              </w:rPr>
            </w:pPr>
            <w:r w:rsidRPr="006C714D">
              <w:rPr>
                <w:b/>
                <w:color w:val="002060"/>
                <w:sz w:val="20"/>
              </w:rPr>
              <w:t>Project Engineer</w:t>
            </w:r>
          </w:p>
          <w:p w:rsidR="00BF3FF8" w:rsidRPr="006C714D" w:rsidRDefault="00BF3FF8" w:rsidP="00BF3FF8">
            <w:pPr>
              <w:spacing w:before="0" w:after="0"/>
              <w:ind w:right="-319"/>
              <w:rPr>
                <w:color w:val="002060"/>
                <w:sz w:val="20"/>
              </w:rPr>
            </w:pPr>
            <w:r w:rsidRPr="006C714D">
              <w:rPr>
                <w:color w:val="002060"/>
                <w:sz w:val="20"/>
              </w:rPr>
              <w:t>Shah technical Consultants Pvt. Ltd.</w:t>
            </w:r>
          </w:p>
          <w:p w:rsidR="00BF3FF8" w:rsidRPr="006C714D" w:rsidRDefault="0020241F" w:rsidP="00BF3FF8">
            <w:pPr>
              <w:pStyle w:val="TableParagraph"/>
              <w:spacing w:before="0"/>
              <w:rPr>
                <w:rFonts w:ascii="Calibri" w:hAnsi="Calibri" w:cs="Times New Roman"/>
                <w:color w:val="002060"/>
                <w:sz w:val="20"/>
              </w:rPr>
            </w:pPr>
            <w:r>
              <w:rPr>
                <w:rFonts w:ascii="Calibri" w:hAnsi="Calibri" w:cs="Times New Roman"/>
                <w:color w:val="002060"/>
                <w:sz w:val="20"/>
              </w:rPr>
              <w:t>11</w:t>
            </w:r>
            <w:r w:rsidR="00BF3FF8" w:rsidRPr="006C714D">
              <w:rPr>
                <w:rFonts w:ascii="Calibri" w:hAnsi="Calibri" w:cs="Times New Roman"/>
                <w:color w:val="002060"/>
                <w:sz w:val="20"/>
              </w:rPr>
              <w:t>7/426 14-O block, Geeta Nagar</w:t>
            </w:r>
          </w:p>
          <w:p w:rsidR="00BF3FF8" w:rsidRPr="006C714D" w:rsidRDefault="00BF3FF8" w:rsidP="00BF3FF8">
            <w:pPr>
              <w:pStyle w:val="TableParagraph"/>
              <w:spacing w:before="0"/>
              <w:rPr>
                <w:rFonts w:ascii="Calibri" w:hAnsi="Calibri" w:cs="Times New Roman"/>
                <w:color w:val="002060"/>
                <w:sz w:val="20"/>
              </w:rPr>
            </w:pPr>
            <w:r w:rsidRPr="006C714D">
              <w:rPr>
                <w:rFonts w:ascii="Calibri" w:hAnsi="Calibri" w:cs="Times New Roman"/>
                <w:color w:val="002060"/>
                <w:sz w:val="20"/>
              </w:rPr>
              <w:t>Kanpur</w:t>
            </w:r>
          </w:p>
          <w:p w:rsidR="00BF3FF8" w:rsidRPr="006C714D" w:rsidRDefault="00BF3FF8" w:rsidP="00BF3FF8">
            <w:pPr>
              <w:pStyle w:val="TableParagraph"/>
              <w:spacing w:before="0"/>
              <w:rPr>
                <w:rFonts w:ascii="Calibri" w:hAnsi="Calibri" w:cs="Times New Roman"/>
                <w:color w:val="002060"/>
                <w:sz w:val="20"/>
              </w:rPr>
            </w:pPr>
            <w:r w:rsidRPr="006C714D">
              <w:rPr>
                <w:rFonts w:ascii="Calibri" w:hAnsi="Calibri" w:cs="Times New Roman"/>
                <w:color w:val="002060"/>
                <w:sz w:val="20"/>
              </w:rPr>
              <w:t>Uttar Pradesh - 208025</w:t>
            </w:r>
          </w:p>
        </w:tc>
        <w:tc>
          <w:tcPr>
            <w:tcW w:w="3010" w:type="dxa"/>
          </w:tcPr>
          <w:p w:rsidR="00BF3FF8" w:rsidRPr="006C714D" w:rsidRDefault="00BF3FF8" w:rsidP="00BF3FF8">
            <w:pPr>
              <w:spacing w:before="0" w:after="0"/>
              <w:rPr>
                <w:sz w:val="20"/>
              </w:rPr>
            </w:pPr>
            <w:r w:rsidRPr="006C714D">
              <w:rPr>
                <w:b/>
                <w:color w:val="002060"/>
                <w:sz w:val="20"/>
              </w:rPr>
              <w:t>Concessionaire</w:t>
            </w:r>
          </w:p>
          <w:p w:rsidR="00BF3FF8" w:rsidRPr="006C714D" w:rsidRDefault="00BF3FF8" w:rsidP="00BF3FF8">
            <w:pPr>
              <w:pStyle w:val="TableParagraph"/>
              <w:spacing w:before="0"/>
              <w:rPr>
                <w:rFonts w:ascii="Calibri" w:hAnsi="Calibri" w:cs="Times New Roman"/>
                <w:color w:val="002060"/>
                <w:sz w:val="20"/>
              </w:rPr>
            </w:pPr>
            <w:r w:rsidRPr="006C714D">
              <w:rPr>
                <w:rFonts w:ascii="Calibri" w:hAnsi="Calibri" w:cs="Times New Roman"/>
                <w:color w:val="002060"/>
                <w:sz w:val="20"/>
              </w:rPr>
              <w:t>Kanpur River Management Pvt. Ltd.</w:t>
            </w:r>
          </w:p>
          <w:p w:rsidR="00BF3FF8" w:rsidRPr="006C714D" w:rsidRDefault="00BF3FF8" w:rsidP="00BF3FF8">
            <w:pPr>
              <w:pStyle w:val="TableParagraph"/>
              <w:spacing w:before="0"/>
              <w:rPr>
                <w:rFonts w:ascii="Calibri" w:hAnsi="Calibri" w:cs="Times New Roman"/>
                <w:color w:val="002060"/>
                <w:sz w:val="20"/>
              </w:rPr>
            </w:pPr>
            <w:r w:rsidRPr="006C714D">
              <w:rPr>
                <w:rFonts w:ascii="Calibri" w:hAnsi="Calibri" w:cs="Times New Roman"/>
                <w:color w:val="002060"/>
                <w:sz w:val="20"/>
              </w:rPr>
              <w:t>Flat no 101,</w:t>
            </w:r>
          </w:p>
          <w:p w:rsidR="00BF3FF8" w:rsidRPr="006C714D" w:rsidRDefault="00BF3FF8" w:rsidP="00BF3FF8">
            <w:pPr>
              <w:pStyle w:val="TableParagraph"/>
              <w:spacing w:before="0"/>
              <w:rPr>
                <w:rFonts w:ascii="Calibri" w:hAnsi="Calibri" w:cs="Times New Roman"/>
                <w:color w:val="002060"/>
                <w:sz w:val="20"/>
              </w:rPr>
            </w:pPr>
            <w:r w:rsidRPr="006C714D">
              <w:rPr>
                <w:rFonts w:ascii="Calibri" w:hAnsi="Calibri" w:cs="Times New Roman"/>
                <w:color w:val="002060"/>
                <w:sz w:val="20"/>
              </w:rPr>
              <w:t>1</w:t>
            </w:r>
            <w:r w:rsidRPr="006C714D">
              <w:rPr>
                <w:rFonts w:ascii="Calibri" w:hAnsi="Calibri" w:cs="Times New Roman"/>
                <w:color w:val="002060"/>
                <w:sz w:val="20"/>
                <w:vertAlign w:val="superscript"/>
              </w:rPr>
              <w:t>st</w:t>
            </w:r>
            <w:r w:rsidRPr="006C714D">
              <w:rPr>
                <w:rFonts w:ascii="Calibri" w:hAnsi="Calibri" w:cs="Times New Roman"/>
                <w:color w:val="002060"/>
                <w:sz w:val="20"/>
              </w:rPr>
              <w:t xml:space="preserve"> Floor, 3/83, Vishnupuri,</w:t>
            </w:r>
          </w:p>
          <w:p w:rsidR="00BF3FF8" w:rsidRPr="006C714D" w:rsidRDefault="00BF3FF8" w:rsidP="00BF3FF8">
            <w:pPr>
              <w:pStyle w:val="TableParagraph"/>
              <w:spacing w:before="0"/>
              <w:rPr>
                <w:rFonts w:ascii="Calibri" w:hAnsi="Calibri" w:cs="Times New Roman"/>
                <w:color w:val="002060"/>
                <w:sz w:val="20"/>
              </w:rPr>
            </w:pPr>
            <w:r w:rsidRPr="006C714D">
              <w:rPr>
                <w:rFonts w:ascii="Calibri" w:hAnsi="Calibri" w:cs="Times New Roman"/>
                <w:color w:val="002060"/>
                <w:sz w:val="20"/>
              </w:rPr>
              <w:t>Kanpur, Uttar Pradesh -208002</w:t>
            </w:r>
          </w:p>
        </w:tc>
      </w:tr>
    </w:tbl>
    <w:sdt>
      <w:sdtPr>
        <w:rPr>
          <w:rFonts w:ascii="Calibri" w:eastAsia="Calibri" w:hAnsi="Calibri" w:cstheme="minorBidi"/>
          <w:b w:val="0"/>
          <w:bCs w:val="0"/>
          <w:color w:val="auto"/>
          <w:sz w:val="24"/>
          <w:szCs w:val="26"/>
          <w:lang w:eastAsia="en-IN"/>
        </w:rPr>
        <w:id w:val="11243119"/>
        <w:docPartObj>
          <w:docPartGallery w:val="Table of Contents"/>
          <w:docPartUnique/>
        </w:docPartObj>
      </w:sdtPr>
      <w:sdtContent>
        <w:p w:rsidR="00A26779" w:rsidRDefault="00A26779" w:rsidP="00041B18">
          <w:pPr>
            <w:pStyle w:val="TOCHeading"/>
          </w:pPr>
          <w:r>
            <w:t>Table of Contents</w:t>
          </w:r>
        </w:p>
        <w:p w:rsidR="001D76D3" w:rsidRPr="001D76D3" w:rsidRDefault="00E65117">
          <w:pPr>
            <w:pStyle w:val="TOC1"/>
            <w:tabs>
              <w:tab w:val="right" w:leader="dot" w:pos="9629"/>
            </w:tabs>
            <w:rPr>
              <w:rFonts w:asciiTheme="minorHAnsi" w:eastAsiaTheme="minorEastAsia" w:hAnsiTheme="minorHAnsi"/>
              <w:noProof/>
              <w:sz w:val="20"/>
              <w:szCs w:val="18"/>
              <w:lang w:bidi="hi-IN"/>
            </w:rPr>
          </w:pPr>
          <w:r>
            <w:fldChar w:fldCharType="begin"/>
          </w:r>
          <w:r w:rsidR="00A26779">
            <w:instrText xml:space="preserve"> TOC \o "1-3" \h \z \u </w:instrText>
          </w:r>
          <w:r>
            <w:fldChar w:fldCharType="separate"/>
          </w:r>
          <w:hyperlink w:anchor="_Toc47098420" w:history="1">
            <w:r w:rsidR="001D76D3" w:rsidRPr="001D76D3">
              <w:rPr>
                <w:rStyle w:val="Hyperlink"/>
                <w:noProof/>
                <w:sz w:val="22"/>
                <w:szCs w:val="24"/>
                <w:lang w:val="en-US"/>
              </w:rPr>
              <w:t>MONTHLY PROGRESS REPORT – HAM KANPUR</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_Toc47098420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5</w:t>
            </w:r>
            <w:r w:rsidRPr="001D76D3">
              <w:rPr>
                <w:noProof/>
                <w:webHidden/>
                <w:sz w:val="22"/>
                <w:szCs w:val="24"/>
              </w:rPr>
              <w:fldChar w:fldCharType="end"/>
            </w:r>
          </w:hyperlink>
        </w:p>
        <w:p w:rsidR="001D76D3" w:rsidRPr="001D76D3" w:rsidRDefault="00E65117">
          <w:pPr>
            <w:pStyle w:val="TOC1"/>
            <w:tabs>
              <w:tab w:val="left" w:pos="440"/>
              <w:tab w:val="right" w:leader="dot" w:pos="9629"/>
            </w:tabs>
            <w:rPr>
              <w:rFonts w:asciiTheme="minorHAnsi" w:eastAsiaTheme="minorEastAsia" w:hAnsiTheme="minorHAnsi"/>
              <w:noProof/>
              <w:sz w:val="20"/>
              <w:szCs w:val="18"/>
              <w:lang w:bidi="hi-IN"/>
            </w:rPr>
          </w:pPr>
          <w:hyperlink w:anchor="_Toc47098421" w:history="1">
            <w:r w:rsidR="001D76D3" w:rsidRPr="001D76D3">
              <w:rPr>
                <w:rStyle w:val="Hyperlink"/>
                <w:noProof/>
                <w:sz w:val="22"/>
                <w:szCs w:val="24"/>
              </w:rPr>
              <w:t>1</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INTRODUCTION</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_Toc47098421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5</w:t>
            </w:r>
            <w:r w:rsidRPr="001D76D3">
              <w:rPr>
                <w:noProof/>
                <w:webHidden/>
                <w:sz w:val="22"/>
                <w:szCs w:val="24"/>
              </w:rPr>
              <w:fldChar w:fldCharType="end"/>
            </w:r>
          </w:hyperlink>
        </w:p>
        <w:p w:rsidR="001D76D3" w:rsidRPr="001D76D3" w:rsidRDefault="00E65117">
          <w:pPr>
            <w:pStyle w:val="TOC1"/>
            <w:tabs>
              <w:tab w:val="left" w:pos="440"/>
              <w:tab w:val="right" w:leader="dot" w:pos="9629"/>
            </w:tabs>
            <w:rPr>
              <w:rFonts w:asciiTheme="minorHAnsi" w:eastAsiaTheme="minorEastAsia" w:hAnsiTheme="minorHAnsi"/>
              <w:noProof/>
              <w:sz w:val="20"/>
              <w:szCs w:val="18"/>
              <w:lang w:bidi="hi-IN"/>
            </w:rPr>
          </w:pPr>
          <w:hyperlink w:anchor="_Toc47098422" w:history="1">
            <w:r w:rsidR="001D76D3" w:rsidRPr="001D76D3">
              <w:rPr>
                <w:rStyle w:val="Hyperlink"/>
                <w:noProof/>
                <w:sz w:val="22"/>
                <w:szCs w:val="24"/>
              </w:rPr>
              <w:t>2</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HYBRID ANNUITY MODEL (HAM)</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_Toc47098422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6</w:t>
            </w:r>
            <w:r w:rsidRPr="001D76D3">
              <w:rPr>
                <w:noProof/>
                <w:webHidden/>
                <w:sz w:val="22"/>
                <w:szCs w:val="24"/>
              </w:rPr>
              <w:fldChar w:fldCharType="end"/>
            </w:r>
          </w:hyperlink>
        </w:p>
        <w:p w:rsidR="001D76D3" w:rsidRPr="001D76D3" w:rsidRDefault="00E65117">
          <w:pPr>
            <w:pStyle w:val="TOC1"/>
            <w:tabs>
              <w:tab w:val="left" w:pos="440"/>
              <w:tab w:val="right" w:leader="dot" w:pos="9629"/>
            </w:tabs>
            <w:rPr>
              <w:rFonts w:asciiTheme="minorHAnsi" w:eastAsiaTheme="minorEastAsia" w:hAnsiTheme="minorHAnsi"/>
              <w:noProof/>
              <w:sz w:val="20"/>
              <w:szCs w:val="18"/>
              <w:lang w:bidi="hi-IN"/>
            </w:rPr>
          </w:pPr>
          <w:hyperlink w:anchor="_Toc47098423" w:history="1">
            <w:r w:rsidR="001D76D3" w:rsidRPr="001D76D3">
              <w:rPr>
                <w:rStyle w:val="Hyperlink"/>
                <w:noProof/>
                <w:sz w:val="22"/>
                <w:szCs w:val="24"/>
              </w:rPr>
              <w:t>3</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OBJECTIVES</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_Toc47098423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6</w:t>
            </w:r>
            <w:r w:rsidRPr="001D76D3">
              <w:rPr>
                <w:noProof/>
                <w:webHidden/>
                <w:sz w:val="22"/>
                <w:szCs w:val="24"/>
              </w:rPr>
              <w:fldChar w:fldCharType="end"/>
            </w:r>
          </w:hyperlink>
        </w:p>
        <w:p w:rsidR="001D76D3" w:rsidRPr="001D76D3" w:rsidRDefault="00E65117">
          <w:pPr>
            <w:pStyle w:val="TOC1"/>
            <w:tabs>
              <w:tab w:val="left" w:pos="440"/>
              <w:tab w:val="right" w:leader="dot" w:pos="9629"/>
            </w:tabs>
            <w:rPr>
              <w:rFonts w:asciiTheme="minorHAnsi" w:eastAsiaTheme="minorEastAsia" w:hAnsiTheme="minorHAnsi"/>
              <w:noProof/>
              <w:sz w:val="20"/>
              <w:szCs w:val="18"/>
              <w:lang w:bidi="hi-IN"/>
            </w:rPr>
          </w:pPr>
          <w:hyperlink w:anchor="_Toc47098424" w:history="1">
            <w:r w:rsidR="001D76D3" w:rsidRPr="001D76D3">
              <w:rPr>
                <w:rStyle w:val="Hyperlink"/>
                <w:noProof/>
                <w:sz w:val="22"/>
                <w:szCs w:val="24"/>
              </w:rPr>
              <w:t>4</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HAM KANPUR PROJECT AT A GLANCE</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_Toc47098424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7</w:t>
            </w:r>
            <w:r w:rsidRPr="001D76D3">
              <w:rPr>
                <w:noProof/>
                <w:webHidden/>
                <w:sz w:val="22"/>
                <w:szCs w:val="24"/>
              </w:rPr>
              <w:fldChar w:fldCharType="end"/>
            </w:r>
          </w:hyperlink>
        </w:p>
        <w:p w:rsidR="001D76D3" w:rsidRPr="001D76D3" w:rsidRDefault="00E65117">
          <w:pPr>
            <w:pStyle w:val="TOC1"/>
            <w:tabs>
              <w:tab w:val="left" w:pos="440"/>
              <w:tab w:val="right" w:leader="dot" w:pos="9629"/>
            </w:tabs>
            <w:rPr>
              <w:rFonts w:asciiTheme="minorHAnsi" w:eastAsiaTheme="minorEastAsia" w:hAnsiTheme="minorHAnsi"/>
              <w:noProof/>
              <w:sz w:val="20"/>
              <w:szCs w:val="18"/>
              <w:lang w:bidi="hi-IN"/>
            </w:rPr>
          </w:pPr>
          <w:hyperlink w:anchor="_Toc47098425" w:history="1">
            <w:r w:rsidR="001D76D3" w:rsidRPr="001D76D3">
              <w:rPr>
                <w:rStyle w:val="Hyperlink"/>
                <w:noProof/>
                <w:sz w:val="22"/>
                <w:szCs w:val="24"/>
              </w:rPr>
              <w:t>5</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PROJECT WISE DETAILS OF COMPONENTS UNDER HAM KANPUR PROJECT</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_Toc47098425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8</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26" w:history="1">
            <w:r w:rsidR="001D76D3" w:rsidRPr="001D76D3">
              <w:rPr>
                <w:rStyle w:val="Hyperlink"/>
                <w:noProof/>
                <w:sz w:val="22"/>
                <w:szCs w:val="24"/>
              </w:rPr>
              <w:t>5.1</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PANKHA FACILITIES</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_Toc47098426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8</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27" w:history="1">
            <w:r w:rsidR="001D76D3" w:rsidRPr="001D76D3">
              <w:rPr>
                <w:rStyle w:val="Hyperlink"/>
                <w:noProof/>
                <w:sz w:val="22"/>
                <w:szCs w:val="24"/>
              </w:rPr>
              <w:t>5.2</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UNNAO FACILITIES</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_Toc47098427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9</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28" w:history="1">
            <w:r w:rsidR="001D76D3" w:rsidRPr="001D76D3">
              <w:rPr>
                <w:rStyle w:val="Hyperlink"/>
                <w:noProof/>
                <w:sz w:val="22"/>
                <w:szCs w:val="24"/>
              </w:rPr>
              <w:t>5.3</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SHUKLAGANJ STP FACILITIES</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_Toc47098428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10</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29" w:history="1">
            <w:r w:rsidR="001D76D3" w:rsidRPr="001D76D3">
              <w:rPr>
                <w:rStyle w:val="Hyperlink"/>
                <w:noProof/>
                <w:sz w:val="22"/>
                <w:szCs w:val="24"/>
              </w:rPr>
              <w:t>5.4</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JAJMAU FACILITIES</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_Toc47098429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10</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30" w:history="1">
            <w:r w:rsidR="001D76D3" w:rsidRPr="001D76D3">
              <w:rPr>
                <w:rStyle w:val="Hyperlink"/>
                <w:noProof/>
                <w:sz w:val="22"/>
                <w:szCs w:val="24"/>
              </w:rPr>
              <w:t>5.5</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43 MLD JAJMAU PHASE II STP FACILITY</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_Toc47098430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11</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31" w:history="1">
            <w:r w:rsidR="001D76D3" w:rsidRPr="001D76D3">
              <w:rPr>
                <w:rStyle w:val="Hyperlink"/>
                <w:noProof/>
                <w:sz w:val="22"/>
                <w:szCs w:val="24"/>
              </w:rPr>
              <w:t>5.6</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BINGAWAN FACILITIES</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_Toc47098431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11</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32" w:history="1">
            <w:r w:rsidR="001D76D3" w:rsidRPr="001D76D3">
              <w:rPr>
                <w:rStyle w:val="Hyperlink"/>
                <w:noProof/>
                <w:sz w:val="22"/>
                <w:szCs w:val="24"/>
              </w:rPr>
              <w:t>5.7</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SAJARI FACILITIES</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_Toc47098432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12</w:t>
            </w:r>
            <w:r w:rsidRPr="001D76D3">
              <w:rPr>
                <w:noProof/>
                <w:webHidden/>
                <w:sz w:val="22"/>
                <w:szCs w:val="24"/>
              </w:rPr>
              <w:fldChar w:fldCharType="end"/>
            </w:r>
          </w:hyperlink>
        </w:p>
        <w:p w:rsidR="001D76D3" w:rsidRPr="001D76D3" w:rsidRDefault="00E65117">
          <w:pPr>
            <w:pStyle w:val="TOC1"/>
            <w:tabs>
              <w:tab w:val="left" w:pos="440"/>
              <w:tab w:val="right" w:leader="dot" w:pos="9629"/>
            </w:tabs>
            <w:rPr>
              <w:rFonts w:asciiTheme="minorHAnsi" w:eastAsiaTheme="minorEastAsia" w:hAnsiTheme="minorHAnsi"/>
              <w:noProof/>
              <w:sz w:val="20"/>
              <w:szCs w:val="18"/>
              <w:lang w:bidi="hi-IN"/>
            </w:rPr>
          </w:pPr>
          <w:hyperlink w:anchor="_Toc47098433" w:history="1">
            <w:r w:rsidR="001D76D3" w:rsidRPr="001D76D3">
              <w:rPr>
                <w:rStyle w:val="Hyperlink"/>
                <w:noProof/>
                <w:sz w:val="22"/>
                <w:szCs w:val="24"/>
              </w:rPr>
              <w:t>6</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PHYSICAL PROGRESS OF WORK</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_Toc47098433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13</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34" w:history="1">
            <w:r w:rsidR="001D76D3" w:rsidRPr="001D76D3">
              <w:rPr>
                <w:rStyle w:val="Hyperlink"/>
                <w:noProof/>
                <w:sz w:val="22"/>
                <w:szCs w:val="24"/>
              </w:rPr>
              <w:t>6.1</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MILESTONE WISE ACTIVITIES AND PROGRESS: PANKHA STP FACILITIES</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_Toc47098434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14</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35" w:history="1">
            <w:r w:rsidR="001D76D3" w:rsidRPr="001D76D3">
              <w:rPr>
                <w:rStyle w:val="Hyperlink"/>
                <w:noProof/>
                <w:sz w:val="22"/>
                <w:szCs w:val="24"/>
              </w:rPr>
              <w:t>6.2</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MILESTONE WISE ACTIVITIES AND PROGRESS: UNNAO STP</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_Toc47098435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17</w:t>
            </w:r>
            <w:r w:rsidRPr="001D76D3">
              <w:rPr>
                <w:noProof/>
                <w:webHidden/>
                <w:sz w:val="22"/>
                <w:szCs w:val="24"/>
              </w:rPr>
              <w:fldChar w:fldCharType="end"/>
            </w:r>
          </w:hyperlink>
        </w:p>
        <w:p w:rsidR="001D76D3" w:rsidRPr="001D76D3" w:rsidRDefault="00E65117">
          <w:pPr>
            <w:pStyle w:val="TOC1"/>
            <w:tabs>
              <w:tab w:val="left" w:pos="440"/>
              <w:tab w:val="right" w:leader="dot" w:pos="9629"/>
            </w:tabs>
            <w:rPr>
              <w:rFonts w:asciiTheme="minorHAnsi" w:eastAsiaTheme="minorEastAsia" w:hAnsiTheme="minorHAnsi"/>
              <w:noProof/>
              <w:sz w:val="20"/>
              <w:szCs w:val="18"/>
              <w:lang w:bidi="hi-IN"/>
            </w:rPr>
          </w:pPr>
          <w:hyperlink w:anchor="_Toc47098436" w:history="1">
            <w:r w:rsidR="001D76D3" w:rsidRPr="001D76D3">
              <w:rPr>
                <w:rStyle w:val="Hyperlink"/>
                <w:noProof/>
                <w:sz w:val="22"/>
                <w:szCs w:val="24"/>
              </w:rPr>
              <w:t>7</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PROGRESS/STATUS OF OTHER STP FACILITIES UNDER HAM PROJECT KANPUR</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_Toc47098436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22</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37" w:history="1">
            <w:r w:rsidR="001D76D3" w:rsidRPr="001D76D3">
              <w:rPr>
                <w:rStyle w:val="Hyperlink"/>
                <w:noProof/>
                <w:sz w:val="22"/>
                <w:szCs w:val="24"/>
              </w:rPr>
              <w:t>7.1</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5 MLD SHUKLAGANJ STP</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_Toc47098437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22</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38" w:history="1">
            <w:r w:rsidR="001D76D3" w:rsidRPr="001D76D3">
              <w:rPr>
                <w:rStyle w:val="Hyperlink"/>
                <w:noProof/>
                <w:sz w:val="22"/>
                <w:szCs w:val="24"/>
              </w:rPr>
              <w:t>7.2</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REHABILITATION OF 130 MLD JAJMAU STP PHASE I</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_Toc47098438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22</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39" w:history="1">
            <w:r w:rsidR="001D76D3" w:rsidRPr="001D76D3">
              <w:rPr>
                <w:rStyle w:val="Hyperlink"/>
                <w:noProof/>
                <w:sz w:val="22"/>
                <w:szCs w:val="24"/>
              </w:rPr>
              <w:t>7.3</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43 MLD JAJMAU STP PHASE II</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_Toc47098439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22</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40" w:history="1">
            <w:r w:rsidR="001D76D3" w:rsidRPr="001D76D3">
              <w:rPr>
                <w:rStyle w:val="Hyperlink"/>
                <w:noProof/>
                <w:sz w:val="22"/>
                <w:szCs w:val="24"/>
              </w:rPr>
              <w:t>7.4</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210 MLD BINGAWAN STP</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_Toc47098440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22</w:t>
            </w:r>
            <w:r w:rsidRPr="001D76D3">
              <w:rPr>
                <w:noProof/>
                <w:webHidden/>
                <w:sz w:val="22"/>
                <w:szCs w:val="24"/>
              </w:rPr>
              <w:fldChar w:fldCharType="end"/>
            </w:r>
          </w:hyperlink>
        </w:p>
        <w:p w:rsidR="001D76D3" w:rsidRPr="001D76D3" w:rsidRDefault="00E65117">
          <w:pPr>
            <w:pStyle w:val="TOC2"/>
            <w:rPr>
              <w:rFonts w:asciiTheme="minorHAnsi" w:eastAsiaTheme="minorEastAsia" w:hAnsiTheme="minorHAnsi"/>
              <w:noProof/>
              <w:sz w:val="20"/>
              <w:szCs w:val="18"/>
              <w:lang w:bidi="hi-IN"/>
            </w:rPr>
          </w:pPr>
          <w:hyperlink w:anchor="_Toc47098441" w:history="1">
            <w:r w:rsidR="001D76D3" w:rsidRPr="001D76D3">
              <w:rPr>
                <w:rStyle w:val="Hyperlink"/>
                <w:noProof/>
                <w:sz w:val="22"/>
                <w:szCs w:val="24"/>
              </w:rPr>
              <w:t>7.5</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42 MLD SAJARI STP</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_Toc47098441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23</w:t>
            </w:r>
            <w:r w:rsidRPr="001D76D3">
              <w:rPr>
                <w:noProof/>
                <w:webHidden/>
                <w:sz w:val="22"/>
                <w:szCs w:val="24"/>
              </w:rPr>
              <w:fldChar w:fldCharType="end"/>
            </w:r>
          </w:hyperlink>
        </w:p>
        <w:p w:rsidR="001D76D3" w:rsidRPr="001D76D3" w:rsidRDefault="00E65117">
          <w:pPr>
            <w:pStyle w:val="TOC1"/>
            <w:tabs>
              <w:tab w:val="left" w:pos="440"/>
              <w:tab w:val="right" w:leader="dot" w:pos="9629"/>
            </w:tabs>
            <w:rPr>
              <w:rFonts w:asciiTheme="minorHAnsi" w:eastAsiaTheme="minorEastAsia" w:hAnsiTheme="minorHAnsi"/>
              <w:noProof/>
              <w:sz w:val="20"/>
              <w:szCs w:val="18"/>
              <w:lang w:bidi="hi-IN"/>
            </w:rPr>
          </w:pPr>
          <w:hyperlink w:anchor="_Toc47098442" w:history="1">
            <w:r w:rsidR="001D76D3" w:rsidRPr="001D76D3">
              <w:rPr>
                <w:rStyle w:val="Hyperlink"/>
                <w:noProof/>
                <w:sz w:val="22"/>
                <w:szCs w:val="24"/>
              </w:rPr>
              <w:t>8</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STATUS OF BEP&amp; OTHER DETAILS</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_Toc47098442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25</w:t>
            </w:r>
            <w:r w:rsidRPr="001D76D3">
              <w:rPr>
                <w:noProof/>
                <w:webHidden/>
                <w:sz w:val="22"/>
                <w:szCs w:val="24"/>
              </w:rPr>
              <w:fldChar w:fldCharType="end"/>
            </w:r>
          </w:hyperlink>
        </w:p>
        <w:p w:rsidR="001D76D3" w:rsidRPr="001D76D3" w:rsidRDefault="00E65117">
          <w:pPr>
            <w:pStyle w:val="TOC1"/>
            <w:tabs>
              <w:tab w:val="left" w:pos="440"/>
              <w:tab w:val="right" w:leader="dot" w:pos="9629"/>
            </w:tabs>
            <w:rPr>
              <w:rFonts w:asciiTheme="minorHAnsi" w:eastAsiaTheme="minorEastAsia" w:hAnsiTheme="minorHAnsi"/>
              <w:noProof/>
              <w:sz w:val="20"/>
              <w:szCs w:val="18"/>
              <w:lang w:bidi="hi-IN"/>
            </w:rPr>
          </w:pPr>
          <w:hyperlink w:anchor="_Toc47098443" w:history="1">
            <w:r w:rsidR="001D76D3" w:rsidRPr="001D76D3">
              <w:rPr>
                <w:rStyle w:val="Hyperlink"/>
                <w:noProof/>
                <w:sz w:val="22"/>
                <w:szCs w:val="24"/>
              </w:rPr>
              <w:t>9</w:t>
            </w:r>
            <w:r w:rsidR="001D76D3" w:rsidRPr="001D76D3">
              <w:rPr>
                <w:rFonts w:asciiTheme="minorHAnsi" w:eastAsiaTheme="minorEastAsia" w:hAnsiTheme="minorHAnsi"/>
                <w:noProof/>
                <w:sz w:val="20"/>
                <w:szCs w:val="18"/>
                <w:lang w:bidi="hi-IN"/>
              </w:rPr>
              <w:tab/>
            </w:r>
            <w:r w:rsidR="001D76D3" w:rsidRPr="001D76D3">
              <w:rPr>
                <w:rStyle w:val="Hyperlink"/>
                <w:noProof/>
                <w:sz w:val="22"/>
                <w:szCs w:val="24"/>
              </w:rPr>
              <w:t>MEETINGS HELD / MINUTES OF MEETING</w:t>
            </w:r>
            <w:r w:rsidR="001D76D3" w:rsidRPr="001D76D3">
              <w:rPr>
                <w:noProof/>
                <w:webHidden/>
                <w:sz w:val="22"/>
                <w:szCs w:val="24"/>
              </w:rPr>
              <w:tab/>
            </w:r>
            <w:r w:rsidRPr="001D76D3">
              <w:rPr>
                <w:noProof/>
                <w:webHidden/>
                <w:sz w:val="22"/>
                <w:szCs w:val="24"/>
              </w:rPr>
              <w:fldChar w:fldCharType="begin"/>
            </w:r>
            <w:r w:rsidR="001D76D3" w:rsidRPr="001D76D3">
              <w:rPr>
                <w:noProof/>
                <w:webHidden/>
                <w:sz w:val="22"/>
                <w:szCs w:val="24"/>
              </w:rPr>
              <w:instrText xml:space="preserve"> PAGEREF _Toc47098443 \h </w:instrText>
            </w:r>
            <w:r w:rsidRPr="001D76D3">
              <w:rPr>
                <w:noProof/>
                <w:webHidden/>
                <w:sz w:val="22"/>
                <w:szCs w:val="24"/>
              </w:rPr>
            </w:r>
            <w:r w:rsidRPr="001D76D3">
              <w:rPr>
                <w:noProof/>
                <w:webHidden/>
                <w:sz w:val="22"/>
                <w:szCs w:val="24"/>
              </w:rPr>
              <w:fldChar w:fldCharType="separate"/>
            </w:r>
            <w:r w:rsidR="001D76D3" w:rsidRPr="001D76D3">
              <w:rPr>
                <w:noProof/>
                <w:webHidden/>
                <w:sz w:val="22"/>
                <w:szCs w:val="24"/>
              </w:rPr>
              <w:t>26</w:t>
            </w:r>
            <w:r w:rsidRPr="001D76D3">
              <w:rPr>
                <w:noProof/>
                <w:webHidden/>
                <w:sz w:val="22"/>
                <w:szCs w:val="24"/>
              </w:rPr>
              <w:fldChar w:fldCharType="end"/>
            </w:r>
          </w:hyperlink>
        </w:p>
        <w:p w:rsidR="00A26779" w:rsidRDefault="00E65117" w:rsidP="00BC12B6">
          <w:pPr>
            <w:spacing w:before="40" w:after="40"/>
            <w:ind w:left="0"/>
          </w:pPr>
          <w:r>
            <w:fldChar w:fldCharType="end"/>
          </w:r>
        </w:p>
      </w:sdtContent>
    </w:sdt>
    <w:p w:rsidR="009B3420" w:rsidRDefault="009B3420" w:rsidP="0046307B"/>
    <w:p w:rsidR="009B3420" w:rsidRDefault="009B3420" w:rsidP="0046307B"/>
    <w:p w:rsidR="009B3420" w:rsidRDefault="009B3420" w:rsidP="0046307B"/>
    <w:p w:rsidR="009B3420" w:rsidRDefault="009B3420" w:rsidP="0046307B"/>
    <w:p w:rsidR="00402B4E" w:rsidRDefault="00402B4E" w:rsidP="0046307B"/>
    <w:p w:rsidR="00402B4E" w:rsidRDefault="00402B4E" w:rsidP="0046307B"/>
    <w:p w:rsidR="00402B4E" w:rsidRDefault="00402B4E" w:rsidP="0046307B"/>
    <w:p w:rsidR="00005381" w:rsidRDefault="00005381" w:rsidP="00005381">
      <w:pPr>
        <w:ind w:firstLine="360"/>
        <w:rPr>
          <w:b/>
        </w:rPr>
      </w:pPr>
      <w:r w:rsidRPr="00067CFA">
        <w:rPr>
          <w:b/>
        </w:rPr>
        <w:lastRenderedPageBreak/>
        <w:t>LIST OF TABLES</w:t>
      </w:r>
    </w:p>
    <w:p w:rsidR="00005381" w:rsidRPr="0071304A" w:rsidRDefault="00005381" w:rsidP="00005381">
      <w:pPr>
        <w:pStyle w:val="ListParagraph"/>
      </w:pPr>
      <w:r w:rsidRPr="0071304A">
        <w:t xml:space="preserve">Table </w:t>
      </w:r>
      <w:r w:rsidR="0071540C">
        <w:t>2.</w:t>
      </w:r>
      <w:r w:rsidRPr="0071304A">
        <w:t>1</w:t>
      </w:r>
      <w:r w:rsidR="0071540C">
        <w:tab/>
      </w:r>
      <w:r w:rsidRPr="0071304A">
        <w:t>:</w:t>
      </w:r>
      <w:r>
        <w:tab/>
      </w:r>
      <w:r w:rsidRPr="0071304A">
        <w:t>HAM Kanpur Project at a Glance</w:t>
      </w:r>
      <w:r w:rsidR="00BE3730">
        <w:t xml:space="preserve"> (Page no.)</w:t>
      </w:r>
    </w:p>
    <w:p w:rsidR="00005381" w:rsidRPr="0071304A" w:rsidRDefault="00005381" w:rsidP="00005381">
      <w:pPr>
        <w:pStyle w:val="ListParagraph"/>
      </w:pPr>
      <w:r w:rsidRPr="0071304A">
        <w:t>Table 5.1</w:t>
      </w:r>
      <w:r>
        <w:tab/>
      </w:r>
      <w:r w:rsidRPr="0071304A">
        <w:t>:</w:t>
      </w:r>
      <w:r>
        <w:tab/>
      </w:r>
      <w:r w:rsidRPr="0071304A">
        <w:t>Pankha Facilities (District-III)</w:t>
      </w:r>
    </w:p>
    <w:p w:rsidR="00005381" w:rsidRPr="0071304A" w:rsidRDefault="00005381" w:rsidP="00005381">
      <w:pPr>
        <w:pStyle w:val="ListParagraph"/>
      </w:pPr>
      <w:r w:rsidRPr="0071304A">
        <w:t>Table 5.2</w:t>
      </w:r>
      <w:r>
        <w:tab/>
      </w:r>
      <w:r w:rsidRPr="0071304A">
        <w:t>:</w:t>
      </w:r>
      <w:r>
        <w:tab/>
      </w:r>
      <w:r w:rsidRPr="0071304A">
        <w:t xml:space="preserve">Unnao Facilities </w:t>
      </w:r>
    </w:p>
    <w:p w:rsidR="00005381" w:rsidRPr="0071304A" w:rsidRDefault="00005381" w:rsidP="00005381">
      <w:pPr>
        <w:pStyle w:val="ListParagraph"/>
      </w:pPr>
      <w:r w:rsidRPr="0071304A">
        <w:t>Table 5.3</w:t>
      </w:r>
      <w:r>
        <w:tab/>
      </w:r>
      <w:r w:rsidRPr="0071304A">
        <w:t>:</w:t>
      </w:r>
      <w:r>
        <w:tab/>
      </w:r>
      <w:r w:rsidRPr="0071304A">
        <w:t>Shuklaganj Facilities</w:t>
      </w:r>
    </w:p>
    <w:p w:rsidR="00005381" w:rsidRPr="0071304A" w:rsidRDefault="00005381" w:rsidP="00005381">
      <w:pPr>
        <w:pStyle w:val="ListParagraph"/>
      </w:pPr>
      <w:r w:rsidRPr="0071304A">
        <w:t>Table 5.4</w:t>
      </w:r>
      <w:r>
        <w:tab/>
      </w:r>
      <w:r w:rsidRPr="0071304A">
        <w:t>:</w:t>
      </w:r>
      <w:r w:rsidR="00E177D6">
        <w:tab/>
      </w:r>
      <w:r w:rsidRPr="0071304A">
        <w:t xml:space="preserve">Jajmau Facilities </w:t>
      </w:r>
    </w:p>
    <w:p w:rsidR="00005381" w:rsidRPr="0071304A" w:rsidRDefault="00005381" w:rsidP="00005381">
      <w:pPr>
        <w:pStyle w:val="ListParagraph"/>
      </w:pPr>
      <w:r w:rsidRPr="0071304A">
        <w:t>Table 5.5</w:t>
      </w:r>
      <w:r>
        <w:tab/>
      </w:r>
      <w:r w:rsidRPr="0071304A">
        <w:t>:</w:t>
      </w:r>
      <w:r>
        <w:tab/>
      </w:r>
      <w:r w:rsidRPr="0071304A">
        <w:t xml:space="preserve">Bingawan Facilities </w:t>
      </w:r>
    </w:p>
    <w:p w:rsidR="00005381" w:rsidRDefault="00005381" w:rsidP="00005381">
      <w:pPr>
        <w:pStyle w:val="ListParagraph"/>
      </w:pPr>
      <w:r w:rsidRPr="0071304A">
        <w:t>Table 5.6</w:t>
      </w:r>
      <w:r>
        <w:tab/>
      </w:r>
      <w:r w:rsidRPr="0071304A">
        <w:t>:</w:t>
      </w:r>
      <w:r w:rsidR="00E177D6">
        <w:tab/>
      </w:r>
      <w:r w:rsidRPr="0071304A">
        <w:t xml:space="preserve">Sajari Facilities </w:t>
      </w:r>
    </w:p>
    <w:p w:rsidR="00402B4E" w:rsidRDefault="000F37A5" w:rsidP="00402B4E">
      <w:pPr>
        <w:pStyle w:val="ListParagraph"/>
      </w:pPr>
      <w:r>
        <w:t>Table 6.1</w:t>
      </w:r>
      <w:r w:rsidR="00E177D6">
        <w:tab/>
        <w:t>:</w:t>
      </w:r>
      <w:r w:rsidR="00E177D6">
        <w:tab/>
      </w:r>
      <w:r w:rsidR="00402B4E" w:rsidRPr="00402B4E">
        <w:t>Milestone Wise Activities And Progress: Pankha STP Facilities</w:t>
      </w:r>
    </w:p>
    <w:p w:rsidR="00402B4E" w:rsidRDefault="00402B4E" w:rsidP="00402B4E">
      <w:pPr>
        <w:pStyle w:val="ListParagraph"/>
      </w:pPr>
      <w:r>
        <w:t>Table 6.2</w:t>
      </w:r>
      <w:r>
        <w:tab/>
        <w:t>:</w:t>
      </w:r>
      <w:r>
        <w:tab/>
      </w:r>
      <w:r w:rsidRPr="00402B4E">
        <w:t xml:space="preserve">Milestone Wise Activities And Progress: </w:t>
      </w:r>
      <w:r>
        <w:t>Unnao</w:t>
      </w:r>
      <w:r w:rsidRPr="00402B4E">
        <w:t xml:space="preserve"> STP Facilities</w:t>
      </w:r>
    </w:p>
    <w:p w:rsidR="00005381" w:rsidRDefault="00402B4E" w:rsidP="00242AB0">
      <w:pPr>
        <w:pStyle w:val="ListParagraph"/>
      </w:pPr>
      <w:r>
        <w:t>Table 6.3</w:t>
      </w:r>
      <w:r>
        <w:tab/>
        <w:t>:</w:t>
      </w:r>
      <w:r>
        <w:tab/>
      </w:r>
      <w:r w:rsidR="00E177D6" w:rsidRPr="00E177D6">
        <w:t>BEPs and other details</w:t>
      </w:r>
    </w:p>
    <w:p w:rsidR="00402B4E" w:rsidRPr="00E177D6" w:rsidRDefault="00402B4E" w:rsidP="00242AB0">
      <w:pPr>
        <w:pStyle w:val="ListParagraph"/>
      </w:pPr>
    </w:p>
    <w:p w:rsidR="00005381" w:rsidRDefault="00005381" w:rsidP="00005381">
      <w:pPr>
        <w:pStyle w:val="ListParagraph"/>
        <w:rPr>
          <w:b/>
        </w:rPr>
      </w:pPr>
    </w:p>
    <w:p w:rsidR="00005381" w:rsidRDefault="00005381" w:rsidP="00005381">
      <w:pPr>
        <w:pStyle w:val="ListParagraph"/>
        <w:rPr>
          <w:b/>
        </w:rPr>
      </w:pPr>
    </w:p>
    <w:p w:rsidR="00005381" w:rsidRDefault="00005381" w:rsidP="00005381">
      <w:pPr>
        <w:pStyle w:val="ListParagraph"/>
        <w:rPr>
          <w:b/>
        </w:rPr>
      </w:pPr>
      <w:r w:rsidRPr="00303D0F">
        <w:rPr>
          <w:b/>
        </w:rPr>
        <w:t>LIST OF FIGURES</w:t>
      </w:r>
    </w:p>
    <w:p w:rsidR="00005381" w:rsidRPr="00593427" w:rsidRDefault="00005381" w:rsidP="00005381">
      <w:pPr>
        <w:ind w:firstLine="360"/>
      </w:pPr>
      <w:r w:rsidRPr="00593427">
        <w:t>Figure 1</w:t>
      </w:r>
      <w:r>
        <w:tab/>
      </w:r>
      <w:r w:rsidRPr="00593427">
        <w:t>:</w:t>
      </w:r>
      <w:r>
        <w:tab/>
      </w:r>
      <w:r w:rsidRPr="00593427">
        <w:t xml:space="preserve"> Objectives of NMCG and UP JAL NIGAM</w:t>
      </w:r>
    </w:p>
    <w:p w:rsidR="009B3420" w:rsidRDefault="009B3420" w:rsidP="0046307B"/>
    <w:p w:rsidR="009B3420" w:rsidRDefault="009B3420" w:rsidP="0046307B"/>
    <w:p w:rsidR="009B3420" w:rsidRDefault="009B3420" w:rsidP="0046307B"/>
    <w:p w:rsidR="009B3420" w:rsidRDefault="009B3420" w:rsidP="0046307B"/>
    <w:p w:rsidR="009B3420" w:rsidRDefault="009B3420" w:rsidP="0046307B"/>
    <w:p w:rsidR="009B3420" w:rsidRDefault="009B3420" w:rsidP="0046307B"/>
    <w:p w:rsidR="00E730F6" w:rsidRDefault="00E730F6">
      <w:pPr>
        <w:spacing w:before="0" w:after="200"/>
        <w:ind w:left="0"/>
        <w:jc w:val="left"/>
      </w:pPr>
      <w:r>
        <w:br w:type="page"/>
      </w:r>
    </w:p>
    <w:p w:rsidR="00F63E48" w:rsidRPr="00303D0F" w:rsidRDefault="00F63E48" w:rsidP="00F63E48">
      <w:pPr>
        <w:rPr>
          <w:b/>
        </w:rPr>
      </w:pPr>
      <w:r w:rsidRPr="00303D0F">
        <w:rPr>
          <w:b/>
        </w:rPr>
        <w:lastRenderedPageBreak/>
        <w:t>ABBREVIATIONS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38"/>
        <w:gridCol w:w="7938"/>
      </w:tblGrid>
      <w:tr w:rsidR="00F63E48" w:rsidRPr="009C0585" w:rsidTr="007876CE">
        <w:tc>
          <w:tcPr>
            <w:tcW w:w="1638" w:type="dxa"/>
          </w:tcPr>
          <w:p w:rsidR="00F63E48" w:rsidRPr="009C0585" w:rsidRDefault="00F63E48" w:rsidP="007876CE">
            <w:pPr>
              <w:spacing w:after="0"/>
              <w:jc w:val="left"/>
              <w:rPr>
                <w:rFonts w:ascii="Arial" w:hAnsi="Arial" w:cs="Arial"/>
                <w:sz w:val="20"/>
              </w:rPr>
            </w:pPr>
            <w:r>
              <w:rPr>
                <w:rFonts w:ascii="Arial" w:hAnsi="Arial" w:cs="Arial"/>
                <w:sz w:val="20"/>
              </w:rPr>
              <w:t>ASP</w:t>
            </w:r>
          </w:p>
        </w:tc>
        <w:tc>
          <w:tcPr>
            <w:tcW w:w="7938" w:type="dxa"/>
          </w:tcPr>
          <w:p w:rsidR="00F63E48" w:rsidRPr="009C0585" w:rsidRDefault="00F63E48" w:rsidP="007876CE">
            <w:pPr>
              <w:spacing w:after="0"/>
              <w:jc w:val="left"/>
              <w:rPr>
                <w:rFonts w:ascii="Arial" w:hAnsi="Arial" w:cs="Arial"/>
                <w:sz w:val="20"/>
              </w:rPr>
            </w:pPr>
            <w:r>
              <w:rPr>
                <w:rFonts w:ascii="Arial" w:hAnsi="Arial" w:cs="Arial"/>
                <w:sz w:val="20"/>
              </w:rPr>
              <w:t>Activated Sludge Process</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BEP</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Basic Engineering Package</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BOD</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Biochemical Oxygen Demand</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CETP</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Common Effluent Treatment Plant</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 xml:space="preserve">COD </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Chemical Oxygen Demand</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COD</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Commercial Operation Date</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CPs</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 xml:space="preserve">Condition Precedent </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CTE</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 xml:space="preserve">Consent To Establish </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Pr>
                <w:rFonts w:ascii="Arial" w:hAnsi="Arial" w:cs="Arial"/>
                <w:sz w:val="20"/>
              </w:rPr>
              <w:t>CTO</w:t>
            </w:r>
          </w:p>
        </w:tc>
        <w:tc>
          <w:tcPr>
            <w:tcW w:w="7938" w:type="dxa"/>
          </w:tcPr>
          <w:p w:rsidR="00F63E48" w:rsidRPr="009C0585" w:rsidRDefault="00F63E48" w:rsidP="007876CE">
            <w:pPr>
              <w:spacing w:after="0"/>
              <w:jc w:val="left"/>
              <w:rPr>
                <w:rFonts w:ascii="Arial" w:hAnsi="Arial" w:cs="Arial"/>
                <w:sz w:val="20"/>
              </w:rPr>
            </w:pPr>
            <w:r>
              <w:rPr>
                <w:rFonts w:ascii="Arial" w:hAnsi="Arial" w:cs="Arial"/>
                <w:sz w:val="20"/>
              </w:rPr>
              <w:t>Consent to Operate</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 xml:space="preserve">DFGs </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 xml:space="preserve">Dual Fuel Generators </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DPR</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Detailed Project Report</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ESHS</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Environment, Social, Health And Safety</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Pr>
                <w:rFonts w:ascii="Arial" w:hAnsi="Arial" w:cs="Arial"/>
                <w:sz w:val="20"/>
              </w:rPr>
              <w:t>GOI</w:t>
            </w:r>
          </w:p>
        </w:tc>
        <w:tc>
          <w:tcPr>
            <w:tcW w:w="7938" w:type="dxa"/>
          </w:tcPr>
          <w:p w:rsidR="00F63E48" w:rsidRPr="009C0585" w:rsidRDefault="00F63E48" w:rsidP="007876CE">
            <w:pPr>
              <w:spacing w:after="0"/>
              <w:jc w:val="left"/>
              <w:rPr>
                <w:rFonts w:ascii="Arial" w:hAnsi="Arial" w:cs="Arial"/>
                <w:sz w:val="20"/>
              </w:rPr>
            </w:pPr>
            <w:r>
              <w:rPr>
                <w:rFonts w:ascii="Arial" w:hAnsi="Arial" w:cs="Arial"/>
                <w:sz w:val="20"/>
              </w:rPr>
              <w:t>Government of India</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HAM</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Hybrid Annuity Model</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I&amp;D</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 xml:space="preserve">Interception &amp; Diversion </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Pr>
                <w:rFonts w:ascii="Arial" w:hAnsi="Arial" w:cs="Arial"/>
                <w:sz w:val="20"/>
              </w:rPr>
              <w:t>IPS</w:t>
            </w:r>
          </w:p>
        </w:tc>
        <w:tc>
          <w:tcPr>
            <w:tcW w:w="7938" w:type="dxa"/>
          </w:tcPr>
          <w:p w:rsidR="00F63E48" w:rsidRPr="009C0585" w:rsidRDefault="00F63E48" w:rsidP="007876CE">
            <w:pPr>
              <w:spacing w:after="0"/>
              <w:jc w:val="left"/>
              <w:rPr>
                <w:rFonts w:ascii="Arial" w:hAnsi="Arial" w:cs="Arial"/>
                <w:sz w:val="20"/>
              </w:rPr>
            </w:pPr>
            <w:r>
              <w:rPr>
                <w:rFonts w:ascii="Arial" w:hAnsi="Arial" w:cs="Arial"/>
                <w:sz w:val="20"/>
              </w:rPr>
              <w:t>Intermediate Pumping Station</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KPIs</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Key Performance Indicators</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Pr>
                <w:rFonts w:ascii="Arial" w:hAnsi="Arial" w:cs="Arial"/>
                <w:sz w:val="20"/>
              </w:rPr>
              <w:t>KRMPL</w:t>
            </w:r>
          </w:p>
        </w:tc>
        <w:tc>
          <w:tcPr>
            <w:tcW w:w="7938" w:type="dxa"/>
          </w:tcPr>
          <w:p w:rsidR="00F63E48" w:rsidRPr="009C0585" w:rsidRDefault="00F63E48" w:rsidP="007876CE">
            <w:pPr>
              <w:spacing w:after="0"/>
              <w:jc w:val="left"/>
              <w:rPr>
                <w:rFonts w:ascii="Arial" w:hAnsi="Arial" w:cs="Arial"/>
                <w:sz w:val="20"/>
              </w:rPr>
            </w:pPr>
            <w:r>
              <w:rPr>
                <w:rFonts w:ascii="Arial" w:hAnsi="Arial" w:cs="Arial"/>
                <w:sz w:val="20"/>
              </w:rPr>
              <w:t>Kanpur River Management Private Limited</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LOA</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Letter of Award</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MOM</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 xml:space="preserve">Minutes of Meeting </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Pr>
                <w:rFonts w:ascii="Arial" w:hAnsi="Arial" w:cs="Arial"/>
                <w:sz w:val="20"/>
              </w:rPr>
              <w:t>MPS</w:t>
            </w:r>
          </w:p>
        </w:tc>
        <w:tc>
          <w:tcPr>
            <w:tcW w:w="7938" w:type="dxa"/>
          </w:tcPr>
          <w:p w:rsidR="00F63E48" w:rsidRPr="009C0585" w:rsidRDefault="00F63E48" w:rsidP="007876CE">
            <w:pPr>
              <w:spacing w:after="0"/>
              <w:jc w:val="left"/>
              <w:rPr>
                <w:rFonts w:ascii="Arial" w:hAnsi="Arial" w:cs="Arial"/>
                <w:sz w:val="20"/>
              </w:rPr>
            </w:pPr>
            <w:r>
              <w:rPr>
                <w:rFonts w:ascii="Arial" w:hAnsi="Arial" w:cs="Arial"/>
                <w:sz w:val="20"/>
              </w:rPr>
              <w:t>Main Pumping Station</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O&amp;M</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Operation and Maintenance</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Pr>
                <w:rFonts w:ascii="Arial" w:hAnsi="Arial" w:cs="Arial"/>
                <w:sz w:val="20"/>
              </w:rPr>
              <w:t>PLC</w:t>
            </w:r>
          </w:p>
        </w:tc>
        <w:tc>
          <w:tcPr>
            <w:tcW w:w="7938" w:type="dxa"/>
          </w:tcPr>
          <w:p w:rsidR="00F63E48" w:rsidRPr="009C0585" w:rsidRDefault="00F63E48" w:rsidP="007876CE">
            <w:pPr>
              <w:spacing w:after="0"/>
              <w:jc w:val="left"/>
              <w:rPr>
                <w:rFonts w:ascii="Arial" w:hAnsi="Arial" w:cs="Arial"/>
                <w:sz w:val="20"/>
              </w:rPr>
            </w:pPr>
            <w:r>
              <w:rPr>
                <w:rFonts w:ascii="Arial" w:hAnsi="Arial" w:cs="Arial"/>
                <w:sz w:val="20"/>
              </w:rPr>
              <w:t>Programmable Logic Control</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PMC</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Project Management Consultant</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PDD</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Proposal Due Date</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PDMC</w:t>
            </w:r>
          </w:p>
        </w:tc>
        <w:tc>
          <w:tcPr>
            <w:tcW w:w="7938" w:type="dxa"/>
          </w:tcPr>
          <w:p w:rsidR="00F63E48" w:rsidRPr="009C0585" w:rsidRDefault="00F63E48" w:rsidP="007876CE">
            <w:pPr>
              <w:spacing w:after="0"/>
              <w:jc w:val="left"/>
              <w:rPr>
                <w:rFonts w:ascii="Arial" w:hAnsi="Arial" w:cs="Arial"/>
                <w:sz w:val="20"/>
              </w:rPr>
            </w:pPr>
            <w:r>
              <w:rPr>
                <w:rFonts w:ascii="Arial" w:hAnsi="Arial" w:cs="Arial"/>
                <w:sz w:val="20"/>
              </w:rPr>
              <w:t>Project Development a</w:t>
            </w:r>
            <w:r w:rsidRPr="009C0585">
              <w:rPr>
                <w:rFonts w:ascii="Arial" w:hAnsi="Arial" w:cs="Arial"/>
                <w:sz w:val="20"/>
              </w:rPr>
              <w:t>nd Monitoring Consultant</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PPP</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Public Private Partnership</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color w:val="202124"/>
                <w:sz w:val="20"/>
                <w:shd w:val="clear" w:color="auto" w:fill="FFFFFF"/>
              </w:rPr>
              <w:t>QAP</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Quality Assurance Plan</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RFP</w:t>
            </w:r>
          </w:p>
        </w:tc>
        <w:tc>
          <w:tcPr>
            <w:tcW w:w="7938" w:type="dxa"/>
          </w:tcPr>
          <w:p w:rsidR="00F63E48" w:rsidRPr="009C0585" w:rsidRDefault="00F63E48" w:rsidP="007876CE">
            <w:pPr>
              <w:spacing w:after="0"/>
              <w:jc w:val="left"/>
              <w:rPr>
                <w:rFonts w:ascii="Arial" w:hAnsi="Arial" w:cs="Arial"/>
                <w:sz w:val="20"/>
              </w:rPr>
            </w:pPr>
            <w:r w:rsidRPr="009C0585">
              <w:rPr>
                <w:rFonts w:ascii="CIDFont+F2" w:hAnsi="CIDFont+F2" w:cs="CIDFont+F2"/>
                <w:sz w:val="20"/>
              </w:rPr>
              <w:t>Request for Proposal</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color w:val="202124"/>
                <w:sz w:val="20"/>
                <w:shd w:val="clear" w:color="auto" w:fill="FFFFFF"/>
              </w:rPr>
              <w:t>RTU</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color w:val="222222"/>
                <w:sz w:val="20"/>
                <w:shd w:val="clear" w:color="auto" w:fill="FFFFFF"/>
              </w:rPr>
              <w:t>Remote Terminal Unit</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RTOLMS</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Real Time Online Monitoring System</w:t>
            </w:r>
          </w:p>
        </w:tc>
      </w:tr>
      <w:tr w:rsidR="00F63E48" w:rsidRPr="009C0585" w:rsidTr="007876CE">
        <w:tc>
          <w:tcPr>
            <w:tcW w:w="1638" w:type="dxa"/>
          </w:tcPr>
          <w:p w:rsidR="00F63E48" w:rsidRPr="009C0585" w:rsidRDefault="00F63E48" w:rsidP="007876CE">
            <w:pPr>
              <w:spacing w:after="0"/>
              <w:jc w:val="left"/>
              <w:rPr>
                <w:rFonts w:ascii="Arial" w:hAnsi="Arial" w:cs="Arial"/>
                <w:color w:val="222222"/>
                <w:sz w:val="20"/>
                <w:shd w:val="clear" w:color="auto" w:fill="FFFFFF"/>
              </w:rPr>
            </w:pPr>
            <w:r w:rsidRPr="009C0585">
              <w:rPr>
                <w:rFonts w:ascii="Arial" w:hAnsi="Arial" w:cs="Arial"/>
                <w:color w:val="222222"/>
                <w:sz w:val="20"/>
                <w:shd w:val="clear" w:color="auto" w:fill="FFFFFF"/>
              </w:rPr>
              <w:t>TOR</w:t>
            </w:r>
          </w:p>
        </w:tc>
        <w:tc>
          <w:tcPr>
            <w:tcW w:w="7938" w:type="dxa"/>
          </w:tcPr>
          <w:p w:rsidR="00F63E48" w:rsidRPr="009C0585" w:rsidRDefault="00F63E48" w:rsidP="007876CE">
            <w:pPr>
              <w:spacing w:after="0"/>
              <w:jc w:val="left"/>
              <w:rPr>
                <w:rFonts w:ascii="Arial" w:hAnsi="Arial" w:cs="Arial"/>
                <w:color w:val="222222"/>
                <w:sz w:val="20"/>
                <w:shd w:val="clear" w:color="auto" w:fill="FFFFFF"/>
              </w:rPr>
            </w:pPr>
            <w:r w:rsidRPr="009C0585">
              <w:rPr>
                <w:rFonts w:ascii="Arial" w:hAnsi="Arial" w:cs="Arial"/>
                <w:color w:val="222222"/>
                <w:sz w:val="20"/>
                <w:shd w:val="clear" w:color="auto" w:fill="FFFFFF"/>
              </w:rPr>
              <w:t xml:space="preserve">Terms of Reference </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SBR</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Sequential Batch Reactors</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Pr>
                <w:rFonts w:ascii="Arial" w:hAnsi="Arial" w:cs="Arial"/>
                <w:sz w:val="20"/>
              </w:rPr>
              <w:t>STP</w:t>
            </w:r>
          </w:p>
        </w:tc>
        <w:tc>
          <w:tcPr>
            <w:tcW w:w="7938" w:type="dxa"/>
          </w:tcPr>
          <w:p w:rsidR="00F63E48" w:rsidRPr="009C0585" w:rsidRDefault="00F63E48" w:rsidP="007876CE">
            <w:pPr>
              <w:spacing w:after="0"/>
              <w:jc w:val="left"/>
              <w:rPr>
                <w:rFonts w:ascii="Arial" w:hAnsi="Arial" w:cs="Arial"/>
                <w:sz w:val="20"/>
              </w:rPr>
            </w:pPr>
            <w:r>
              <w:rPr>
                <w:rFonts w:ascii="Arial" w:hAnsi="Arial" w:cs="Arial"/>
                <w:sz w:val="20"/>
              </w:rPr>
              <w:t>Sewage Treatment Plant</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TEPH</w:t>
            </w:r>
          </w:p>
        </w:tc>
        <w:tc>
          <w:tcPr>
            <w:tcW w:w="7938" w:type="dxa"/>
          </w:tcPr>
          <w:p w:rsidR="00F63E48" w:rsidRPr="009C0585" w:rsidRDefault="00F63E48" w:rsidP="007876CE">
            <w:pPr>
              <w:spacing w:after="0"/>
              <w:jc w:val="left"/>
              <w:rPr>
                <w:rFonts w:ascii="Arial" w:hAnsi="Arial" w:cs="Arial"/>
                <w:sz w:val="20"/>
              </w:rPr>
            </w:pPr>
            <w:r w:rsidRPr="009C0585">
              <w:rPr>
                <w:rFonts w:ascii="Arial" w:hAnsi="Arial" w:cs="Arial"/>
                <w:sz w:val="20"/>
              </w:rPr>
              <w:t>Treated Effluent Pump House</w:t>
            </w:r>
          </w:p>
        </w:tc>
      </w:tr>
      <w:tr w:rsidR="00F63E48" w:rsidRPr="009C0585" w:rsidTr="007876CE">
        <w:tc>
          <w:tcPr>
            <w:tcW w:w="1638" w:type="dxa"/>
          </w:tcPr>
          <w:p w:rsidR="00F63E48" w:rsidRPr="009C0585" w:rsidRDefault="00F63E48" w:rsidP="007876CE">
            <w:pPr>
              <w:spacing w:after="0"/>
              <w:jc w:val="left"/>
              <w:rPr>
                <w:rFonts w:ascii="Arial" w:hAnsi="Arial" w:cs="Arial"/>
                <w:sz w:val="20"/>
              </w:rPr>
            </w:pPr>
            <w:r w:rsidRPr="009C0585">
              <w:rPr>
                <w:rFonts w:ascii="Arial" w:hAnsi="Arial" w:cs="Arial"/>
                <w:sz w:val="20"/>
              </w:rPr>
              <w:t>UASB</w:t>
            </w:r>
          </w:p>
        </w:tc>
        <w:tc>
          <w:tcPr>
            <w:tcW w:w="7938" w:type="dxa"/>
          </w:tcPr>
          <w:p w:rsidR="00F63E48" w:rsidRPr="009C0585" w:rsidRDefault="00F63E48" w:rsidP="007876CE">
            <w:pPr>
              <w:spacing w:after="0"/>
              <w:jc w:val="left"/>
              <w:rPr>
                <w:rFonts w:ascii="Arial" w:hAnsi="Arial" w:cs="Arial"/>
                <w:sz w:val="20"/>
              </w:rPr>
            </w:pPr>
            <w:r>
              <w:rPr>
                <w:rFonts w:ascii="Arial" w:hAnsi="Arial" w:cs="Arial"/>
                <w:color w:val="222222"/>
                <w:sz w:val="20"/>
                <w:shd w:val="clear" w:color="auto" w:fill="FFFFFF"/>
              </w:rPr>
              <w:t>Up-</w:t>
            </w:r>
            <w:r w:rsidRPr="009C0585">
              <w:rPr>
                <w:rFonts w:ascii="Arial" w:hAnsi="Arial" w:cs="Arial"/>
                <w:color w:val="222222"/>
                <w:sz w:val="20"/>
                <w:shd w:val="clear" w:color="auto" w:fill="FFFFFF"/>
              </w:rPr>
              <w:t>Flow Anaerobic Sludge Blanket </w:t>
            </w:r>
            <w:r w:rsidRPr="009C0585">
              <w:rPr>
                <w:rFonts w:ascii="Arial" w:hAnsi="Arial" w:cs="Arial"/>
                <w:bCs/>
                <w:color w:val="222222"/>
                <w:sz w:val="20"/>
                <w:shd w:val="clear" w:color="auto" w:fill="FFFFFF"/>
              </w:rPr>
              <w:t>Reactor</w:t>
            </w:r>
          </w:p>
        </w:tc>
      </w:tr>
    </w:tbl>
    <w:p w:rsidR="00F63E48" w:rsidRDefault="00F63E48" w:rsidP="00F63E48">
      <w:pPr>
        <w:spacing w:before="0" w:after="200"/>
        <w:ind w:left="0"/>
        <w:jc w:val="left"/>
      </w:pPr>
    </w:p>
    <w:p w:rsidR="00F63E48" w:rsidRDefault="00F63E48" w:rsidP="00F63E48">
      <w:pPr>
        <w:spacing w:before="0" w:after="200"/>
        <w:ind w:left="0"/>
        <w:jc w:val="left"/>
        <w:rPr>
          <w:rFonts w:asciiTheme="minorHAnsi" w:eastAsiaTheme="majorEastAsia" w:hAnsiTheme="minorHAnsi" w:cstheme="majorBidi"/>
          <w:b/>
          <w:caps/>
          <w:color w:val="17365D" w:themeColor="text2" w:themeShade="BF"/>
          <w:spacing w:val="5"/>
          <w:kern w:val="28"/>
          <w:sz w:val="36"/>
          <w:szCs w:val="52"/>
        </w:rPr>
      </w:pPr>
      <w:r>
        <w:br w:type="page"/>
      </w:r>
    </w:p>
    <w:p w:rsidR="00351E47" w:rsidRPr="00803813" w:rsidRDefault="00E65117" w:rsidP="00351E47">
      <w:pPr>
        <w:pStyle w:val="Heading1"/>
        <w:spacing w:before="240" w:after="240"/>
        <w:ind w:left="720"/>
        <w:jc w:val="right"/>
        <w:rPr>
          <w:noProof/>
          <w:color w:val="0070C0"/>
          <w:sz w:val="40"/>
          <w:lang w:val="en-US"/>
        </w:rPr>
      </w:pPr>
      <w:bookmarkStart w:id="0" w:name="_Toc33880771"/>
      <w:bookmarkStart w:id="1" w:name="_Toc33789345"/>
      <w:r w:rsidRPr="00E65117">
        <w:rPr>
          <w:noProof/>
          <w:color w:val="0070C0"/>
          <w:sz w:val="40"/>
          <w:lang w:val="en-US"/>
        </w:rPr>
        <w:lastRenderedPageBreak/>
        <w:pict>
          <v:shapetype id="_x0000_t32" coordsize="21600,21600" o:spt="32" o:oned="t" path="m,l21600,21600e" filled="f">
            <v:path arrowok="t" fillok="f" o:connecttype="none"/>
            <o:lock v:ext="edit" shapetype="t"/>
          </v:shapetype>
          <v:shape id="_x0000_s1030" type="#_x0000_t32" style="position:absolute;left:0;text-align:left;margin-left:-7.1pt;margin-top:27.35pt;width:491.75pt;height:0;z-index:251718656" o:connectortype="straight"/>
        </w:pict>
      </w:r>
      <w:bookmarkStart w:id="2" w:name="_Toc47098420"/>
      <w:r w:rsidR="00351E47" w:rsidRPr="00803813">
        <w:rPr>
          <w:noProof/>
          <w:color w:val="0070C0"/>
          <w:sz w:val="40"/>
          <w:lang w:val="en-US"/>
        </w:rPr>
        <w:t>MONTHLY PROGRESS REPORT – HAM Kanpur</w:t>
      </w:r>
      <w:bookmarkEnd w:id="2"/>
    </w:p>
    <w:p w:rsidR="00351E47" w:rsidRPr="00A01787" w:rsidRDefault="00351E47" w:rsidP="00351E47">
      <w:pPr>
        <w:pStyle w:val="Heading1"/>
      </w:pPr>
    </w:p>
    <w:p w:rsidR="00351E47" w:rsidRDefault="00351E47" w:rsidP="00BD5CDE">
      <w:pPr>
        <w:pStyle w:val="Heading1"/>
        <w:numPr>
          <w:ilvl w:val="0"/>
          <w:numId w:val="1"/>
        </w:numPr>
        <w:spacing w:before="240" w:after="240"/>
      </w:pPr>
      <w:bookmarkStart w:id="3" w:name="_Toc35003311"/>
      <w:bookmarkStart w:id="4" w:name="_Toc47098421"/>
      <w:r w:rsidRPr="006356D4">
        <w:t>Introduction</w:t>
      </w:r>
      <w:bookmarkEnd w:id="3"/>
      <w:bookmarkEnd w:id="4"/>
    </w:p>
    <w:p w:rsidR="00351E47" w:rsidRPr="00133D28" w:rsidRDefault="00351E47" w:rsidP="00351E47">
      <w:r w:rsidRPr="00133D28">
        <w:t>The G</w:t>
      </w:r>
      <w:r>
        <w:t>ovt. of India</w:t>
      </w:r>
      <w:r w:rsidRPr="00133D28">
        <w:t xml:space="preserve">, recognizing that long-term rejuvenation of the river Ganga will have significant social and economic benefits on the lives of the 500 million people living along its basin, has identified </w:t>
      </w:r>
      <w:r w:rsidRPr="001A13AD">
        <w:t>cleaning of the river Ganga as one of its priorities. For this purpose, in May 2015, the GoI approved the flagship Namami</w:t>
      </w:r>
      <w:r w:rsidR="00223FCB">
        <w:t xml:space="preserve"> </w:t>
      </w:r>
      <w:r w:rsidRPr="001A13AD">
        <w:t>Gange programme for cleaning, rejuvenation, and protection of the river Ganga. In January</w:t>
      </w:r>
      <w:r w:rsidRPr="00133D28">
        <w:t xml:space="preserve"> 2016, the GoI approved a hybrid annuity model to implement STP projects under the Namami</w:t>
      </w:r>
      <w:r w:rsidR="00223FCB">
        <w:t xml:space="preserve"> </w:t>
      </w:r>
      <w:r w:rsidRPr="00133D28">
        <w:t>Gange programme on a PPP basis.</w:t>
      </w:r>
    </w:p>
    <w:p w:rsidR="00351E47" w:rsidRPr="001A13AD" w:rsidRDefault="00351E47" w:rsidP="00351E47">
      <w:r w:rsidRPr="001A13AD">
        <w:t>Subsequently, the MoWR issued the River Ganga (Rejuvenation, Protection and Management) Authorities Order, 2016 (Ganga 2016 Order) to constitute various authorities to assist the GoI in achieving its aim of effective abatement of pollution in the river Ganga. The Ganga 2016 Order applies to all states in the catchment of the river Ganga basin, including Uttar Pradesh. The Ganga 2016 Order revised the legal status of NMCG (which was initially constituted as a registered society under the Societies Registration Act, 1860) to an authority constituted under the Environment (Protection) Act, 1986 and designated NMCG as the nodal agency for the implementation of the Ganga 2016 Order.</w:t>
      </w:r>
    </w:p>
    <w:p w:rsidR="00351E47" w:rsidRPr="001A13AD" w:rsidRDefault="00351E47" w:rsidP="00351E47">
      <w:r w:rsidRPr="001A13AD">
        <w:t>Rapidly increasing population, rising standards of living and exponential growth of industrialisation and urbanisation have exposed water resources, in general, and rivers, in particular, to various forms of degradation. The mighty Ganga is no exception. The deterioration in the water quality impacts the people immediately. Ganga, in some stretches, particularly during lean seasons has become unfit even for bathing. The threat of global climate change, the effect of glacial melt on Ganga flow and the impacts of infrastructural projects in the upper reaches of the river, raise issues that need a comprehensive response.</w:t>
      </w:r>
    </w:p>
    <w:p w:rsidR="00351E47" w:rsidRPr="001A13AD" w:rsidRDefault="00351E47" w:rsidP="00351E47">
      <w:r w:rsidRPr="001A13AD">
        <w:t>The Uttar Pradesh Jal Nigam (Jal Nigam) is a statutory body constituted under the Uttar Pradesh Water Supply and Sewerage Act 1975, and has the power to develop, maintain and regulate water supply and sewerage works in Uttar Pradesh. With a view to implement the Namami</w:t>
      </w:r>
      <w:r w:rsidR="00223FCB">
        <w:t xml:space="preserve"> </w:t>
      </w:r>
      <w:r w:rsidRPr="001A13AD">
        <w:t>Gange programme and the Ganga 2016 order in the State of Uttar Pradesh, the Jal Nigam, in association with NMCG has decided to undertake the development of:</w:t>
      </w:r>
    </w:p>
    <w:p w:rsidR="00351E47" w:rsidRDefault="00351E47" w:rsidP="00BD5CDE">
      <w:pPr>
        <w:pStyle w:val="ListParagraph"/>
        <w:numPr>
          <w:ilvl w:val="0"/>
          <w:numId w:val="2"/>
        </w:numPr>
      </w:pPr>
      <w:r>
        <w:t xml:space="preserve">three </w:t>
      </w:r>
      <w:r w:rsidRPr="007C25AB">
        <w:t>new</w:t>
      </w:r>
      <w:r>
        <w:t xml:space="preserve"> STP facilities(</w:t>
      </w:r>
      <w:r w:rsidR="002644BE">
        <w:t xml:space="preserve">30 MLD </w:t>
      </w:r>
      <w:r>
        <w:t xml:space="preserve">Pankha, </w:t>
      </w:r>
      <w:r w:rsidR="002644BE">
        <w:t xml:space="preserve">15 MLD </w:t>
      </w:r>
      <w:r>
        <w:t>Unnao&amp;</w:t>
      </w:r>
      <w:r w:rsidR="002644BE">
        <w:t xml:space="preserve">5 MLD </w:t>
      </w:r>
      <w:r>
        <w:t xml:space="preserve">Shuklaganj)and their </w:t>
      </w:r>
      <w:r w:rsidRPr="007C25AB">
        <w:t>O&amp;M for 15 years</w:t>
      </w:r>
      <w:r>
        <w:t>;</w:t>
      </w:r>
    </w:p>
    <w:p w:rsidR="00351E47" w:rsidRDefault="00351E47" w:rsidP="00BD5CDE">
      <w:pPr>
        <w:pStyle w:val="ListParagraph"/>
        <w:numPr>
          <w:ilvl w:val="0"/>
          <w:numId w:val="2"/>
        </w:numPr>
      </w:pPr>
      <w:r w:rsidRPr="007C25AB">
        <w:t>r</w:t>
      </w:r>
      <w:r>
        <w:t>ehabilitation of existing 130 MLD Jajmau Phase-I STP facility with</w:t>
      </w:r>
      <w:r w:rsidRPr="007C25AB">
        <w:t xml:space="preserve"> O&amp;M for 15 years </w:t>
      </w:r>
      <w:r>
        <w:t>and;</w:t>
      </w:r>
    </w:p>
    <w:p w:rsidR="00351E47" w:rsidRDefault="00351E47" w:rsidP="00BD5CDE">
      <w:pPr>
        <w:pStyle w:val="ListParagraph"/>
        <w:numPr>
          <w:ilvl w:val="0"/>
          <w:numId w:val="2"/>
        </w:numPr>
      </w:pPr>
      <w:r>
        <w:t>O&amp;M for three existing STP facilities (</w:t>
      </w:r>
      <w:r w:rsidR="002644BE">
        <w:t xml:space="preserve">43 MLD </w:t>
      </w:r>
      <w:r>
        <w:t xml:space="preserve">Jajmau Phase-II, </w:t>
      </w:r>
      <w:r w:rsidR="002644BE">
        <w:t xml:space="preserve">210 MLD </w:t>
      </w:r>
      <w:r>
        <w:t>Bingawan&amp;</w:t>
      </w:r>
      <w:r w:rsidR="002644BE">
        <w:t xml:space="preserve">42 MLD </w:t>
      </w:r>
      <w:r>
        <w:t xml:space="preserve">Sajari) </w:t>
      </w:r>
      <w:r w:rsidRPr="007C25AB">
        <w:t>in Kanpur</w:t>
      </w:r>
      <w:r w:rsidR="009A509B">
        <w:t xml:space="preserve"> </w:t>
      </w:r>
      <w:r w:rsidRPr="00133D28">
        <w:t>unde</w:t>
      </w:r>
      <w:r>
        <w:t>r Hybrid Annuity based PPP mode</w:t>
      </w:r>
      <w:r w:rsidRPr="00133D28">
        <w:t xml:space="preserve">. </w:t>
      </w:r>
    </w:p>
    <w:p w:rsidR="00351E47" w:rsidRDefault="00351E47" w:rsidP="00351E47">
      <w:r w:rsidRPr="00133D28">
        <w:t>While the Jal Nigam will be the principal executing agency and bidding authority for the Project, NMCG will be responsible for making payments to the Concessionaire and Project Engineer.</w:t>
      </w:r>
    </w:p>
    <w:p w:rsidR="00351E47" w:rsidRDefault="00351E47" w:rsidP="00351E47"/>
    <w:p w:rsidR="00351E47" w:rsidRPr="00C22EFB" w:rsidRDefault="00351E47" w:rsidP="00BD5CDE">
      <w:pPr>
        <w:pStyle w:val="Heading1"/>
        <w:numPr>
          <w:ilvl w:val="0"/>
          <w:numId w:val="1"/>
        </w:numPr>
        <w:spacing w:before="240" w:after="240"/>
      </w:pPr>
      <w:bookmarkStart w:id="5" w:name="_Toc35003312"/>
      <w:bookmarkStart w:id="6" w:name="_Toc47098422"/>
      <w:r w:rsidRPr="00C22EFB">
        <w:lastRenderedPageBreak/>
        <w:t>Hybrid Annuity Model (HAM)</w:t>
      </w:r>
      <w:bookmarkEnd w:id="5"/>
      <w:bookmarkEnd w:id="6"/>
    </w:p>
    <w:p w:rsidR="00351E47" w:rsidRDefault="00351E47" w:rsidP="00351E47">
      <w:r>
        <w:t>Government of India</w:t>
      </w:r>
      <w:r w:rsidRPr="004E389F">
        <w:t xml:space="preserve"> has approved the Namami</w:t>
      </w:r>
      <w:r w:rsidR="00223FCB">
        <w:t xml:space="preserve"> </w:t>
      </w:r>
      <w:r w:rsidRPr="004E389F">
        <w:t xml:space="preserve">Gange program as an integrated approach for effective abatement of pollution in river Ganga and Yamuna. As part of this and to ensure that no untreated domestic sewage flow into the river Ganga and Yamuna, various interventions are planned such as Interception &amp; Diversion works and development &amp; operation of Sewage Treatment Plants (STPs). </w:t>
      </w:r>
    </w:p>
    <w:p w:rsidR="00351E47" w:rsidRPr="00133D28" w:rsidRDefault="00351E47" w:rsidP="00351E47">
      <w:r w:rsidRPr="004E389F">
        <w:t>Considering various development models in practice for the construction, operation and</w:t>
      </w:r>
      <w:r w:rsidR="009A509B">
        <w:t xml:space="preserve"> </w:t>
      </w:r>
      <w:r w:rsidRPr="004E389F">
        <w:t>maintenance of Sewage Treatment Plants, Government of India has approved the</w:t>
      </w:r>
      <w:r w:rsidR="009A509B">
        <w:t xml:space="preserve"> </w:t>
      </w:r>
      <w:r w:rsidRPr="00133D28">
        <w:t xml:space="preserve">Hybrid Annuity based Public Private Partnership (PPP) mode as one of the options for the development &amp; operation of STPs. Under this model, private investor/developer will design, build, finance, construct, rehabilitate, renovate, operate and maintain the </w:t>
      </w:r>
      <w:r>
        <w:t>asset (STPs, IPS, and MPS</w:t>
      </w:r>
      <w:r w:rsidRPr="00133D28">
        <w:t>) to the Proj</w:t>
      </w:r>
      <w:r>
        <w:t xml:space="preserve">ect Executing Agency/Jal Nigam </w:t>
      </w:r>
      <w:r w:rsidRPr="00133D28">
        <w:t xml:space="preserve">at the end of the Concession Period (15 years). 40% of the Capital cost will be paid to the developer during construction of the STP. Balance 60% along with Operation &amp; Maintenance (O&amp;M) cost will be paid over the Concession Period on achievement of key performance indicators as per the contract. Entire cost of development and operation of the STPs will be 100% funded by the Government of India as central sector scheme. </w:t>
      </w:r>
    </w:p>
    <w:p w:rsidR="00351E47" w:rsidRPr="00EE65F2" w:rsidRDefault="00351E47" w:rsidP="00351E47">
      <w:r w:rsidRPr="00EE65F2">
        <w:t xml:space="preserve">NMCG &amp; UPJN appointed M/s. Shah </w:t>
      </w:r>
      <w:r>
        <w:t>Technical Consultant Pvt. Ltd., as third party engineering firm</w:t>
      </w:r>
      <w:r w:rsidRPr="00EE65F2">
        <w:t xml:space="preserve"> as Project Engineer for this project through tendering process. Letter of Award is issued dated 4</w:t>
      </w:r>
      <w:r w:rsidRPr="00EE65F2">
        <w:rPr>
          <w:vertAlign w:val="superscript"/>
        </w:rPr>
        <w:t>th</w:t>
      </w:r>
      <w:r w:rsidRPr="00EE65F2">
        <w:t xml:space="preserve"> February 2019 and agreement signed between the parties on 12</w:t>
      </w:r>
      <w:r w:rsidRPr="00EE65F2">
        <w:rPr>
          <w:vertAlign w:val="superscript"/>
        </w:rPr>
        <w:t>th</w:t>
      </w:r>
      <w:r w:rsidRPr="00EE65F2">
        <w:t xml:space="preserve"> April 2019.</w:t>
      </w:r>
    </w:p>
    <w:p w:rsidR="00351E47" w:rsidRPr="00C22EFB" w:rsidRDefault="00351E47" w:rsidP="00BD5CDE">
      <w:pPr>
        <w:pStyle w:val="Heading1"/>
        <w:numPr>
          <w:ilvl w:val="0"/>
          <w:numId w:val="1"/>
        </w:numPr>
        <w:spacing w:before="240" w:after="240"/>
      </w:pPr>
      <w:bookmarkStart w:id="7" w:name="_Toc35003313"/>
      <w:bookmarkStart w:id="8" w:name="_Toc47098423"/>
      <w:r w:rsidRPr="00C22EFB">
        <w:t>Objective</w:t>
      </w:r>
      <w:r>
        <w:t>s</w:t>
      </w:r>
      <w:bookmarkEnd w:id="7"/>
      <w:bookmarkEnd w:id="8"/>
    </w:p>
    <w:p w:rsidR="00351E47" w:rsidRPr="00133D28" w:rsidRDefault="00351E47" w:rsidP="00351E47">
      <w:r w:rsidRPr="00461F41">
        <w:t>To achieve above objectives effective development of STPs at Unnao, Shuklaganj and Pankha rehabilitation of existing STPs with O&amp;M for 15 years in Kanpur are proposed under this program.</w:t>
      </w:r>
      <w:r w:rsidR="009A509B">
        <w:t xml:space="preserve"> </w:t>
      </w:r>
      <w:r w:rsidRPr="00133D28">
        <w:t>The objectives that NMCG and the UP Jal Nigam wish to achieve through the Project are mentioned in Figure 1.</w:t>
      </w:r>
    </w:p>
    <w:p w:rsidR="00351E47" w:rsidRDefault="00351E47" w:rsidP="00351E47">
      <w:pPr>
        <w:rPr>
          <w:noProof/>
        </w:rPr>
      </w:pPr>
      <w:r w:rsidRPr="007D3E7F">
        <w:rPr>
          <w:noProof/>
          <w:lang w:bidi="hi-IN"/>
        </w:rPr>
        <w:drawing>
          <wp:anchor distT="0" distB="0" distL="114300" distR="114300" simplePos="0" relativeHeight="251719680" behindDoc="1" locked="0" layoutInCell="1" allowOverlap="1">
            <wp:simplePos x="0" y="0"/>
            <wp:positionH relativeFrom="column">
              <wp:posOffset>85725</wp:posOffset>
            </wp:positionH>
            <wp:positionV relativeFrom="paragraph">
              <wp:posOffset>71120</wp:posOffset>
            </wp:positionV>
            <wp:extent cx="5795645" cy="2477135"/>
            <wp:effectExtent l="19050" t="0" r="0" b="0"/>
            <wp:wrapTight wrapText="bothSides">
              <wp:wrapPolygon edited="0">
                <wp:start x="-71" y="0"/>
                <wp:lineTo x="-71" y="21428"/>
                <wp:lineTo x="21583" y="21428"/>
                <wp:lineTo x="21583" y="0"/>
                <wp:lineTo x="-71" y="0"/>
              </wp:wrapPolygon>
            </wp:wrapTight>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795645" cy="2477135"/>
                    </a:xfrm>
                    <a:prstGeom prst="rect">
                      <a:avLst/>
                    </a:prstGeom>
                    <a:noFill/>
                  </pic:spPr>
                </pic:pic>
              </a:graphicData>
            </a:graphic>
          </wp:anchor>
        </w:drawing>
      </w:r>
    </w:p>
    <w:p w:rsidR="00351E47" w:rsidRDefault="00351E47" w:rsidP="00351E47"/>
    <w:p w:rsidR="00351E47" w:rsidRDefault="00351E47" w:rsidP="00351E47"/>
    <w:p w:rsidR="00351E47" w:rsidRPr="00133D28" w:rsidRDefault="00351E47" w:rsidP="00351E47"/>
    <w:p w:rsidR="00351E47" w:rsidRDefault="00351E47" w:rsidP="00351E47"/>
    <w:p w:rsidR="00351E47" w:rsidRDefault="00351E47" w:rsidP="00351E47"/>
    <w:p w:rsidR="00351E47" w:rsidRDefault="00351E47" w:rsidP="00351E47"/>
    <w:p w:rsidR="00351E47" w:rsidRDefault="00351E47" w:rsidP="00351E47"/>
    <w:p w:rsidR="00351E47" w:rsidRDefault="00351E47" w:rsidP="00351E47">
      <w:pPr>
        <w:spacing w:before="240"/>
        <w:jc w:val="center"/>
        <w:rPr>
          <w:b/>
        </w:rPr>
      </w:pPr>
      <w:r w:rsidRPr="001B30CA">
        <w:rPr>
          <w:b/>
        </w:rPr>
        <w:t>Figure 1: Objectives of NMCG and UP JAL NIGAM</w:t>
      </w:r>
    </w:p>
    <w:p w:rsidR="00351E47" w:rsidRDefault="00351E47" w:rsidP="00BD5CDE">
      <w:pPr>
        <w:pStyle w:val="Heading1"/>
        <w:numPr>
          <w:ilvl w:val="0"/>
          <w:numId w:val="1"/>
        </w:numPr>
        <w:spacing w:before="240" w:after="240"/>
      </w:pPr>
      <w:bookmarkStart w:id="9" w:name="_Toc35003314"/>
      <w:bookmarkStart w:id="10" w:name="_Toc47098424"/>
      <w:r>
        <w:lastRenderedPageBreak/>
        <w:t xml:space="preserve">HAM Kanpur </w:t>
      </w:r>
      <w:r w:rsidRPr="00FB6B5C">
        <w:t xml:space="preserve">Project </w:t>
      </w:r>
      <w:r>
        <w:t>at a Glance</w:t>
      </w:r>
      <w:bookmarkEnd w:id="9"/>
      <w:bookmarkEnd w:id="10"/>
    </w:p>
    <w:p w:rsidR="00351E47" w:rsidRPr="0046307B" w:rsidRDefault="00351E47" w:rsidP="00351E47">
      <w:r w:rsidRPr="0046307B">
        <w:t xml:space="preserve">Details of HAM Kanpur project </w:t>
      </w:r>
      <w:r>
        <w:t>are</w:t>
      </w:r>
      <w:r w:rsidRPr="0046307B">
        <w:t xml:space="preserve"> given in the </w:t>
      </w:r>
      <w:r>
        <w:t xml:space="preserve">following </w:t>
      </w:r>
      <w:r w:rsidRPr="0046307B">
        <w:t>table:</w:t>
      </w:r>
    </w:p>
    <w:p w:rsidR="00351E47" w:rsidRPr="001B30CA" w:rsidRDefault="00351E47" w:rsidP="00351E47">
      <w:pPr>
        <w:pStyle w:val="ListParagraph"/>
        <w:jc w:val="center"/>
        <w:rPr>
          <w:b/>
        </w:rPr>
      </w:pPr>
      <w:r w:rsidRPr="001B30CA">
        <w:rPr>
          <w:b/>
        </w:rPr>
        <w:t xml:space="preserve">Table </w:t>
      </w:r>
      <w:r>
        <w:rPr>
          <w:b/>
        </w:rPr>
        <w:t>2.</w:t>
      </w:r>
      <w:r w:rsidRPr="001B30CA">
        <w:rPr>
          <w:b/>
        </w:rPr>
        <w:t>1: HAM Kanpur Project at a Glance</w:t>
      </w:r>
    </w:p>
    <w:tbl>
      <w:tblPr>
        <w:tblStyle w:val="TableClassic2"/>
        <w:tblW w:w="4890" w:type="pct"/>
        <w:tblInd w:w="250" w:type="dxa"/>
        <w:tblBorders>
          <w:top w:val="none" w:sz="0" w:space="0" w:color="auto"/>
          <w:bottom w:val="none" w:sz="0" w:space="0" w:color="auto"/>
        </w:tblBorders>
        <w:tblLook w:val="04A0"/>
      </w:tblPr>
      <w:tblGrid>
        <w:gridCol w:w="2155"/>
        <w:gridCol w:w="397"/>
        <w:gridCol w:w="7086"/>
      </w:tblGrid>
      <w:tr w:rsidR="00351E47" w:rsidRPr="005D4B39" w:rsidTr="00CF728C">
        <w:trPr>
          <w:cnfStyle w:val="100000000000"/>
        </w:trPr>
        <w:tc>
          <w:tcPr>
            <w:cnfStyle w:val="001000000100"/>
            <w:tcW w:w="1118" w:type="pct"/>
          </w:tcPr>
          <w:p w:rsidR="00351E47" w:rsidRPr="0088133B" w:rsidRDefault="00351E47" w:rsidP="0020241F">
            <w:pPr>
              <w:spacing w:before="60" w:after="60"/>
            </w:pPr>
            <w:r w:rsidRPr="0088133B">
              <w:t>Particulars</w:t>
            </w:r>
          </w:p>
        </w:tc>
        <w:tc>
          <w:tcPr>
            <w:tcW w:w="206" w:type="pct"/>
          </w:tcPr>
          <w:p w:rsidR="00351E47" w:rsidRPr="005D4B39" w:rsidRDefault="00351E47" w:rsidP="0020241F">
            <w:pPr>
              <w:spacing w:before="60" w:after="60"/>
              <w:cnfStyle w:val="100000000000"/>
            </w:pPr>
          </w:p>
        </w:tc>
        <w:tc>
          <w:tcPr>
            <w:tcW w:w="3676" w:type="pct"/>
          </w:tcPr>
          <w:p w:rsidR="00351E47" w:rsidRPr="005D4B39" w:rsidRDefault="00351E47" w:rsidP="0020241F">
            <w:pPr>
              <w:spacing w:before="60" w:after="60"/>
              <w:cnfStyle w:val="100000000000"/>
            </w:pPr>
            <w:r w:rsidRPr="005D4B39">
              <w:t>Description</w:t>
            </w:r>
          </w:p>
        </w:tc>
      </w:tr>
      <w:tr w:rsidR="00351E47" w:rsidRPr="005D4B39" w:rsidTr="00CF728C">
        <w:tblPrEx>
          <w:tblBorders>
            <w:top w:val="single" w:sz="12" w:space="0" w:color="000000"/>
            <w:bottom w:val="single" w:sz="12" w:space="0" w:color="000000"/>
          </w:tblBorders>
        </w:tblPrEx>
        <w:tc>
          <w:tcPr>
            <w:cnfStyle w:val="001000000000"/>
            <w:tcW w:w="1118" w:type="pct"/>
          </w:tcPr>
          <w:p w:rsidR="00351E47" w:rsidRPr="005D4B39" w:rsidRDefault="00351E47" w:rsidP="0020241F">
            <w:pPr>
              <w:spacing w:before="60" w:after="60"/>
              <w:ind w:left="0"/>
            </w:pPr>
            <w:r w:rsidRPr="005D4B39">
              <w:t>Name of Project</w:t>
            </w:r>
          </w:p>
        </w:tc>
        <w:tc>
          <w:tcPr>
            <w:tcW w:w="206" w:type="pct"/>
          </w:tcPr>
          <w:p w:rsidR="00351E47" w:rsidRPr="005D4B39" w:rsidRDefault="00351E47" w:rsidP="0020241F">
            <w:pPr>
              <w:spacing w:before="60" w:after="60"/>
              <w:ind w:left="5"/>
              <w:jc w:val="left"/>
              <w:cnfStyle w:val="000000000000"/>
            </w:pPr>
            <w:r w:rsidRPr="005D4B39">
              <w:t>:</w:t>
            </w:r>
          </w:p>
        </w:tc>
        <w:tc>
          <w:tcPr>
            <w:tcW w:w="3676" w:type="pct"/>
            <w:shd w:val="clear" w:color="auto" w:fill="FDE9D9" w:themeFill="accent6" w:themeFillTint="33"/>
          </w:tcPr>
          <w:p w:rsidR="00351E47" w:rsidRPr="005D4B39" w:rsidRDefault="00351E47" w:rsidP="0020241F">
            <w:pPr>
              <w:spacing w:before="60" w:after="60"/>
              <w:ind w:left="0"/>
              <w:cnfStyle w:val="000000000000"/>
            </w:pPr>
            <w:r>
              <w:t>Development of n</w:t>
            </w:r>
            <w:r w:rsidRPr="00807F54">
              <w:t>ew Sewage Treatment Plants</w:t>
            </w:r>
            <w:r w:rsidR="009A509B">
              <w:t xml:space="preserve"> </w:t>
            </w:r>
            <w:r w:rsidRPr="00C37EC4">
              <w:t>and O&amp;M for 15 years</w:t>
            </w:r>
            <w:r w:rsidRPr="00807F54">
              <w:t>, Rehabilitati</w:t>
            </w:r>
            <w:r>
              <w:t>on of e</w:t>
            </w:r>
            <w:r w:rsidRPr="00807F54">
              <w:t>xisting Sewage</w:t>
            </w:r>
            <w:r>
              <w:t xml:space="preserve"> Treatment Infrastructure a</w:t>
            </w:r>
            <w:r w:rsidRPr="00807F54">
              <w:t xml:space="preserve">nd O&amp;M </w:t>
            </w:r>
            <w:r>
              <w:t>for 15 y</w:t>
            </w:r>
            <w:r w:rsidRPr="00807F54">
              <w:t xml:space="preserve">ears </w:t>
            </w:r>
            <w:r>
              <w:t>i</w:t>
            </w:r>
            <w:r w:rsidRPr="00807F54">
              <w:t>n Kanpur</w:t>
            </w:r>
            <w:r>
              <w:t xml:space="preserve"> u</w:t>
            </w:r>
            <w:r w:rsidRPr="00807F54">
              <w:t>nder</w:t>
            </w:r>
            <w:r>
              <w:t xml:space="preserve"> One City One Operator concept through Hybrid Annuity b</w:t>
            </w:r>
            <w:r w:rsidRPr="00807F54">
              <w:t xml:space="preserve">ased </w:t>
            </w:r>
            <w:r>
              <w:t>PPP m</w:t>
            </w:r>
            <w:r w:rsidRPr="00807F54">
              <w:t>ode</w:t>
            </w:r>
            <w:r>
              <w:t xml:space="preserve">. </w:t>
            </w:r>
            <w:r w:rsidRPr="00807F54">
              <w:t>(</w:t>
            </w:r>
            <w:r>
              <w:t>HAM</w:t>
            </w:r>
            <w:r w:rsidRPr="00807F54">
              <w:t xml:space="preserve"> – Kanpur)</w:t>
            </w:r>
          </w:p>
        </w:tc>
      </w:tr>
      <w:tr w:rsidR="00351E47" w:rsidRPr="005D4B39" w:rsidTr="00CF728C">
        <w:tblPrEx>
          <w:tblBorders>
            <w:top w:val="single" w:sz="12" w:space="0" w:color="000000"/>
            <w:bottom w:val="single" w:sz="12" w:space="0" w:color="000000"/>
          </w:tblBorders>
        </w:tblPrEx>
        <w:tc>
          <w:tcPr>
            <w:cnfStyle w:val="001000000000"/>
            <w:tcW w:w="1118" w:type="pct"/>
          </w:tcPr>
          <w:p w:rsidR="00351E47" w:rsidRPr="005D4B39" w:rsidRDefault="00351E47" w:rsidP="0020241F">
            <w:pPr>
              <w:spacing w:before="60" w:after="60"/>
              <w:ind w:left="0"/>
            </w:pPr>
            <w:r w:rsidRPr="005D4B39">
              <w:t xml:space="preserve">Client </w:t>
            </w:r>
            <w:r w:rsidRPr="005D4B39">
              <w:tab/>
            </w:r>
          </w:p>
        </w:tc>
        <w:tc>
          <w:tcPr>
            <w:tcW w:w="206" w:type="pct"/>
          </w:tcPr>
          <w:p w:rsidR="00351E47" w:rsidRPr="005D4B39" w:rsidRDefault="00351E47" w:rsidP="0020241F">
            <w:pPr>
              <w:spacing w:before="60" w:after="60"/>
              <w:ind w:left="0"/>
              <w:cnfStyle w:val="000000000000"/>
            </w:pPr>
            <w:r w:rsidRPr="005D4B39">
              <w:t>:</w:t>
            </w:r>
          </w:p>
        </w:tc>
        <w:tc>
          <w:tcPr>
            <w:tcW w:w="3676" w:type="pct"/>
            <w:shd w:val="clear" w:color="auto" w:fill="FDE9D9" w:themeFill="accent6" w:themeFillTint="33"/>
          </w:tcPr>
          <w:p w:rsidR="00351E47" w:rsidRPr="005D4B39" w:rsidRDefault="00351E47" w:rsidP="0020241F">
            <w:pPr>
              <w:spacing w:before="60" w:after="60"/>
              <w:ind w:left="0"/>
              <w:cnfStyle w:val="000000000000"/>
            </w:pPr>
            <w:r w:rsidRPr="005D4B39">
              <w:t>National Mission for Clean Ganga (NMCG), New Delhi</w:t>
            </w:r>
            <w:r>
              <w:t xml:space="preserve"> and UP Jal Nigam</w:t>
            </w:r>
          </w:p>
        </w:tc>
      </w:tr>
      <w:tr w:rsidR="00351E47" w:rsidRPr="005D4B39" w:rsidTr="00CF728C">
        <w:tblPrEx>
          <w:tblBorders>
            <w:top w:val="single" w:sz="12" w:space="0" w:color="000000"/>
            <w:bottom w:val="single" w:sz="12" w:space="0" w:color="000000"/>
          </w:tblBorders>
        </w:tblPrEx>
        <w:tc>
          <w:tcPr>
            <w:cnfStyle w:val="001000000000"/>
            <w:tcW w:w="1118" w:type="pct"/>
          </w:tcPr>
          <w:p w:rsidR="00351E47" w:rsidRPr="005D4B39" w:rsidRDefault="00351E47" w:rsidP="0020241F">
            <w:pPr>
              <w:spacing w:before="60" w:after="60"/>
              <w:ind w:left="0"/>
            </w:pPr>
            <w:r w:rsidRPr="005D4B39">
              <w:t>Execution Agency</w:t>
            </w:r>
          </w:p>
        </w:tc>
        <w:tc>
          <w:tcPr>
            <w:tcW w:w="206" w:type="pct"/>
          </w:tcPr>
          <w:p w:rsidR="00351E47" w:rsidRPr="005D4B39" w:rsidRDefault="00351E47" w:rsidP="0020241F">
            <w:pPr>
              <w:spacing w:before="60" w:after="60"/>
              <w:ind w:left="0"/>
              <w:cnfStyle w:val="000000000000"/>
            </w:pPr>
            <w:r w:rsidRPr="005D4B39">
              <w:t>:</w:t>
            </w:r>
          </w:p>
        </w:tc>
        <w:tc>
          <w:tcPr>
            <w:tcW w:w="3676" w:type="pct"/>
            <w:shd w:val="clear" w:color="auto" w:fill="FDE9D9" w:themeFill="accent6" w:themeFillTint="33"/>
          </w:tcPr>
          <w:p w:rsidR="00351E47" w:rsidRPr="005D4B39" w:rsidRDefault="00351E47" w:rsidP="0020241F">
            <w:pPr>
              <w:spacing w:before="60" w:after="60"/>
              <w:ind w:left="0"/>
              <w:cnfStyle w:val="000000000000"/>
            </w:pPr>
            <w:r w:rsidRPr="005D4B39">
              <w:t>Uttar Pradesh Jal Nigam</w:t>
            </w:r>
            <w:r>
              <w:t xml:space="preserve"> (UPJN)</w:t>
            </w:r>
          </w:p>
        </w:tc>
      </w:tr>
      <w:tr w:rsidR="00351E47" w:rsidRPr="005D4B39" w:rsidTr="00CF728C">
        <w:tblPrEx>
          <w:tblBorders>
            <w:top w:val="single" w:sz="12" w:space="0" w:color="000000"/>
            <w:bottom w:val="single" w:sz="12" w:space="0" w:color="000000"/>
          </w:tblBorders>
        </w:tblPrEx>
        <w:tc>
          <w:tcPr>
            <w:cnfStyle w:val="001000000000"/>
            <w:tcW w:w="1118" w:type="pct"/>
          </w:tcPr>
          <w:p w:rsidR="00351E47" w:rsidRPr="005D4B39" w:rsidRDefault="00351E47" w:rsidP="0020241F">
            <w:pPr>
              <w:spacing w:before="60" w:after="60"/>
              <w:ind w:left="0"/>
            </w:pPr>
            <w:r w:rsidRPr="005D4B39">
              <w:t>Consultant</w:t>
            </w:r>
          </w:p>
        </w:tc>
        <w:tc>
          <w:tcPr>
            <w:tcW w:w="206" w:type="pct"/>
          </w:tcPr>
          <w:p w:rsidR="00351E47" w:rsidRPr="005D4B39" w:rsidRDefault="00351E47" w:rsidP="0020241F">
            <w:pPr>
              <w:spacing w:before="60" w:after="60"/>
              <w:ind w:left="0"/>
              <w:cnfStyle w:val="000000000000"/>
            </w:pPr>
            <w:r w:rsidRPr="005D4B39">
              <w:t>:</w:t>
            </w:r>
          </w:p>
        </w:tc>
        <w:tc>
          <w:tcPr>
            <w:tcW w:w="3676" w:type="pct"/>
            <w:shd w:val="clear" w:color="auto" w:fill="FDE9D9" w:themeFill="accent6" w:themeFillTint="33"/>
          </w:tcPr>
          <w:p w:rsidR="00351E47" w:rsidRPr="005D4B39" w:rsidRDefault="00351E47" w:rsidP="0020241F">
            <w:pPr>
              <w:spacing w:before="60" w:after="60"/>
              <w:ind w:left="0"/>
              <w:cnfStyle w:val="000000000000"/>
            </w:pPr>
            <w:r w:rsidRPr="005D4B39">
              <w:t xml:space="preserve">Shah Technical Consultants (P) Ltd. as </w:t>
            </w:r>
            <w:r w:rsidRPr="00AC5B33">
              <w:rPr>
                <w:b/>
              </w:rPr>
              <w:t>‘Project Engineer’</w:t>
            </w:r>
          </w:p>
        </w:tc>
      </w:tr>
      <w:tr w:rsidR="00351E47" w:rsidRPr="005D4B39" w:rsidTr="00CF728C">
        <w:tc>
          <w:tcPr>
            <w:cnfStyle w:val="001000000000"/>
            <w:tcW w:w="1118" w:type="pct"/>
            <w:shd w:val="clear" w:color="auto" w:fill="BFBFBF" w:themeFill="background1" w:themeFillShade="BF"/>
          </w:tcPr>
          <w:p w:rsidR="00351E47" w:rsidRPr="005D4B39" w:rsidRDefault="0020241F" w:rsidP="0020241F">
            <w:pPr>
              <w:spacing w:before="60" w:after="60"/>
              <w:ind w:left="0"/>
            </w:pPr>
            <w:r>
              <w:t>Agreement &amp;</w:t>
            </w:r>
            <w:r w:rsidR="00223FCB">
              <w:t xml:space="preserve"> </w:t>
            </w:r>
            <w:r w:rsidR="00351E47" w:rsidRPr="005D4B39">
              <w:t>LOA</w:t>
            </w:r>
          </w:p>
        </w:tc>
        <w:tc>
          <w:tcPr>
            <w:tcW w:w="206" w:type="pct"/>
          </w:tcPr>
          <w:p w:rsidR="00351E47" w:rsidRPr="005D4B39" w:rsidRDefault="00351E47" w:rsidP="0020241F">
            <w:pPr>
              <w:spacing w:before="60" w:after="60"/>
              <w:ind w:left="0"/>
              <w:cnfStyle w:val="000000000000"/>
            </w:pPr>
            <w:r w:rsidRPr="005D4B39">
              <w:t>:</w:t>
            </w:r>
          </w:p>
        </w:tc>
        <w:tc>
          <w:tcPr>
            <w:tcW w:w="3676" w:type="pct"/>
            <w:shd w:val="clear" w:color="auto" w:fill="FDE9D9" w:themeFill="accent6" w:themeFillTint="33"/>
          </w:tcPr>
          <w:p w:rsidR="0020241F" w:rsidRDefault="0020241F" w:rsidP="0020241F">
            <w:pPr>
              <w:spacing w:before="60" w:after="60"/>
              <w:ind w:left="0"/>
              <w:cnfStyle w:val="000000000000"/>
              <w:rPr>
                <w:sz w:val="22"/>
                <w:szCs w:val="24"/>
              </w:rPr>
            </w:pPr>
            <w:r w:rsidRPr="0020241F">
              <w:rPr>
                <w:sz w:val="22"/>
                <w:szCs w:val="24"/>
              </w:rPr>
              <w:t>STC Agreement dated 12.04.2019 &amp;</w:t>
            </w:r>
          </w:p>
          <w:p w:rsidR="00351E47" w:rsidRDefault="0020241F" w:rsidP="0020241F">
            <w:pPr>
              <w:spacing w:before="60" w:after="60"/>
              <w:ind w:left="0"/>
              <w:cnfStyle w:val="000000000000"/>
            </w:pPr>
            <w:r>
              <w:rPr>
                <w:sz w:val="22"/>
                <w:szCs w:val="24"/>
              </w:rPr>
              <w:t xml:space="preserve">LOA: </w:t>
            </w:r>
            <w:r w:rsidR="00351E47" w:rsidRPr="0020241F">
              <w:rPr>
                <w:sz w:val="22"/>
                <w:szCs w:val="24"/>
              </w:rPr>
              <w:t>Pr-12012/41/2018-PPP/NMCG dated 04.02.2019</w:t>
            </w:r>
          </w:p>
          <w:p w:rsidR="00CF728C" w:rsidRPr="005D4B39" w:rsidRDefault="00CF728C" w:rsidP="0020241F">
            <w:pPr>
              <w:ind w:left="0"/>
              <w:cnfStyle w:val="000000000000"/>
            </w:pPr>
          </w:p>
        </w:tc>
      </w:tr>
      <w:tr w:rsidR="00351E47" w:rsidRPr="005D4B39" w:rsidTr="00CF728C">
        <w:tblPrEx>
          <w:tblBorders>
            <w:top w:val="single" w:sz="12" w:space="0" w:color="000000"/>
            <w:bottom w:val="single" w:sz="12" w:space="0" w:color="000000"/>
          </w:tblBorders>
        </w:tblPrEx>
        <w:tc>
          <w:tcPr>
            <w:cnfStyle w:val="001000000000"/>
            <w:tcW w:w="1118" w:type="pct"/>
            <w:shd w:val="clear" w:color="auto" w:fill="BFBFBF" w:themeFill="background1" w:themeFillShade="BF"/>
          </w:tcPr>
          <w:p w:rsidR="00351E47" w:rsidRPr="005D4B39" w:rsidRDefault="00351E47" w:rsidP="0020241F">
            <w:pPr>
              <w:spacing w:before="60" w:after="60"/>
              <w:ind w:left="0"/>
            </w:pPr>
            <w:r w:rsidRPr="005D4B39">
              <w:t>Concessionaire</w:t>
            </w:r>
          </w:p>
        </w:tc>
        <w:tc>
          <w:tcPr>
            <w:tcW w:w="206" w:type="pct"/>
          </w:tcPr>
          <w:p w:rsidR="00351E47" w:rsidRPr="005D4B39" w:rsidRDefault="00351E47" w:rsidP="0020241F">
            <w:pPr>
              <w:spacing w:before="60" w:after="60"/>
              <w:ind w:left="0"/>
              <w:cnfStyle w:val="000000000000"/>
            </w:pPr>
            <w:r w:rsidRPr="005D4B39">
              <w:t>:</w:t>
            </w:r>
          </w:p>
        </w:tc>
        <w:tc>
          <w:tcPr>
            <w:tcW w:w="3676" w:type="pct"/>
            <w:shd w:val="clear" w:color="auto" w:fill="FDE9D9" w:themeFill="accent6" w:themeFillTint="33"/>
          </w:tcPr>
          <w:p w:rsidR="00351E47" w:rsidRPr="005D4B39" w:rsidRDefault="00351E47" w:rsidP="0020241F">
            <w:pPr>
              <w:spacing w:before="60" w:after="60"/>
              <w:ind w:left="0"/>
              <w:cnfStyle w:val="000000000000"/>
            </w:pPr>
            <w:r w:rsidRPr="005D4B39">
              <w:t>Kanpur River Management Private Limited (KRMPL) an SPV of Shapoorji</w:t>
            </w:r>
            <w:r w:rsidR="00223FCB">
              <w:t xml:space="preserve"> </w:t>
            </w:r>
            <w:r w:rsidRPr="005D4B39">
              <w:t>Pallonji</w:t>
            </w:r>
            <w:r w:rsidR="00223FCB">
              <w:t xml:space="preserve"> </w:t>
            </w:r>
            <w:r w:rsidRPr="005D4B39">
              <w:t>&amp; Company Private Limited, Mumbai</w:t>
            </w:r>
          </w:p>
        </w:tc>
      </w:tr>
      <w:tr w:rsidR="00351E47" w:rsidRPr="005D4B39" w:rsidTr="00CF728C">
        <w:tc>
          <w:tcPr>
            <w:cnfStyle w:val="001000000000"/>
            <w:tcW w:w="1118" w:type="pct"/>
            <w:shd w:val="clear" w:color="auto" w:fill="BFBFBF" w:themeFill="background1" w:themeFillShade="BF"/>
          </w:tcPr>
          <w:p w:rsidR="00351E47" w:rsidRPr="005D4B39" w:rsidRDefault="00351E47" w:rsidP="005A45B8">
            <w:pPr>
              <w:spacing w:before="60" w:after="60"/>
              <w:ind w:left="0"/>
            </w:pPr>
            <w:r w:rsidRPr="005D4B39">
              <w:t>Concessionaire’s Agreement</w:t>
            </w:r>
          </w:p>
        </w:tc>
        <w:tc>
          <w:tcPr>
            <w:tcW w:w="206" w:type="pct"/>
          </w:tcPr>
          <w:p w:rsidR="00351E47" w:rsidRPr="005D4B39" w:rsidRDefault="00351E47" w:rsidP="0020241F">
            <w:pPr>
              <w:spacing w:before="60" w:after="60"/>
              <w:ind w:left="0"/>
              <w:cnfStyle w:val="000000000000"/>
            </w:pPr>
            <w:r w:rsidRPr="005D4B39">
              <w:t>:</w:t>
            </w:r>
          </w:p>
        </w:tc>
        <w:tc>
          <w:tcPr>
            <w:tcW w:w="3676" w:type="pct"/>
            <w:shd w:val="clear" w:color="auto" w:fill="FDE9D9" w:themeFill="accent6" w:themeFillTint="33"/>
          </w:tcPr>
          <w:p w:rsidR="00351E47" w:rsidRPr="005D4B39" w:rsidRDefault="00351E47" w:rsidP="0020241F">
            <w:pPr>
              <w:spacing w:before="60" w:after="60"/>
              <w:ind w:left="0"/>
              <w:cnfStyle w:val="000000000000"/>
            </w:pPr>
            <w:r>
              <w:t>14/GM/2018-19</w:t>
            </w:r>
            <w:r w:rsidR="0020241F">
              <w:t xml:space="preserve">dated </w:t>
            </w:r>
            <w:r w:rsidR="005A45B8">
              <w:t>21.12.2018</w:t>
            </w:r>
          </w:p>
        </w:tc>
      </w:tr>
      <w:tr w:rsidR="00351E47" w:rsidRPr="005D4B39" w:rsidTr="00CF728C">
        <w:tc>
          <w:tcPr>
            <w:cnfStyle w:val="001000000000"/>
            <w:tcW w:w="1118" w:type="pct"/>
            <w:shd w:val="clear" w:color="auto" w:fill="BFBFBF" w:themeFill="background1" w:themeFillShade="BF"/>
          </w:tcPr>
          <w:p w:rsidR="00351E47" w:rsidRPr="005D4B39" w:rsidRDefault="00351E47" w:rsidP="0020241F">
            <w:pPr>
              <w:spacing w:before="60" w:after="60"/>
              <w:ind w:left="0"/>
            </w:pPr>
            <w:r w:rsidRPr="005D4B39">
              <w:t>Cost of Project (CAPEX</w:t>
            </w:r>
            <w:r>
              <w:t>+OPEX</w:t>
            </w:r>
            <w:r w:rsidRPr="005D4B39">
              <w:t>)</w:t>
            </w:r>
          </w:p>
        </w:tc>
        <w:tc>
          <w:tcPr>
            <w:tcW w:w="206" w:type="pct"/>
          </w:tcPr>
          <w:p w:rsidR="00351E47" w:rsidRPr="005D4B39" w:rsidRDefault="00351E47" w:rsidP="0020241F">
            <w:pPr>
              <w:spacing w:before="60" w:after="60"/>
              <w:ind w:left="0"/>
              <w:cnfStyle w:val="000000000000"/>
            </w:pPr>
            <w:r w:rsidRPr="005D4B39">
              <w:t>:</w:t>
            </w:r>
          </w:p>
        </w:tc>
        <w:tc>
          <w:tcPr>
            <w:tcW w:w="3676" w:type="pct"/>
            <w:shd w:val="clear" w:color="auto" w:fill="FDE9D9" w:themeFill="accent6" w:themeFillTint="33"/>
          </w:tcPr>
          <w:p w:rsidR="00351E47" w:rsidRPr="005D4B39" w:rsidRDefault="00351E47" w:rsidP="0020241F">
            <w:pPr>
              <w:spacing w:before="60" w:after="60"/>
              <w:ind w:left="0"/>
              <w:cnfStyle w:val="000000000000"/>
            </w:pPr>
            <w:r w:rsidRPr="005D4B39">
              <w:t>₹ 816.24 Cr</w:t>
            </w:r>
          </w:p>
        </w:tc>
      </w:tr>
      <w:tr w:rsidR="00351E47" w:rsidRPr="005D4B39" w:rsidTr="00CF728C">
        <w:tc>
          <w:tcPr>
            <w:cnfStyle w:val="001000000000"/>
            <w:tcW w:w="1118" w:type="pct"/>
            <w:shd w:val="clear" w:color="auto" w:fill="BFBFBF" w:themeFill="background1" w:themeFillShade="BF"/>
          </w:tcPr>
          <w:p w:rsidR="00351E47" w:rsidRPr="005D4B39" w:rsidRDefault="00351E47" w:rsidP="0020241F">
            <w:pPr>
              <w:spacing w:before="60" w:after="60"/>
              <w:ind w:left="0"/>
            </w:pPr>
            <w:r w:rsidRPr="005D4B39">
              <w:t>Effective Date</w:t>
            </w:r>
          </w:p>
        </w:tc>
        <w:tc>
          <w:tcPr>
            <w:tcW w:w="206" w:type="pct"/>
          </w:tcPr>
          <w:p w:rsidR="00351E47" w:rsidRPr="005D4B39" w:rsidRDefault="00351E47" w:rsidP="0020241F">
            <w:pPr>
              <w:spacing w:before="60" w:after="60"/>
              <w:ind w:left="0"/>
              <w:cnfStyle w:val="000000000000"/>
            </w:pPr>
            <w:r w:rsidRPr="005D4B39">
              <w:t>:</w:t>
            </w:r>
          </w:p>
        </w:tc>
        <w:tc>
          <w:tcPr>
            <w:tcW w:w="3676" w:type="pct"/>
            <w:shd w:val="clear" w:color="auto" w:fill="FDE9D9" w:themeFill="accent6" w:themeFillTint="33"/>
          </w:tcPr>
          <w:p w:rsidR="00351E47" w:rsidRPr="005D4B39" w:rsidRDefault="00351E47" w:rsidP="0020241F">
            <w:pPr>
              <w:spacing w:before="60" w:after="60"/>
              <w:ind w:left="0"/>
              <w:cnfStyle w:val="000000000000"/>
            </w:pPr>
            <w:r w:rsidRPr="005D4B39">
              <w:t xml:space="preserve">11.10.2019 </w:t>
            </w:r>
          </w:p>
        </w:tc>
      </w:tr>
      <w:tr w:rsidR="00351E47" w:rsidRPr="005D4B39" w:rsidTr="00CF728C">
        <w:tc>
          <w:tcPr>
            <w:cnfStyle w:val="001000000000"/>
            <w:tcW w:w="1118" w:type="pct"/>
            <w:shd w:val="clear" w:color="auto" w:fill="BFBFBF" w:themeFill="background1" w:themeFillShade="BF"/>
          </w:tcPr>
          <w:p w:rsidR="00351E47" w:rsidRPr="005D4B39" w:rsidRDefault="00351E47" w:rsidP="0020241F">
            <w:pPr>
              <w:spacing w:before="60" w:after="60"/>
              <w:ind w:left="0"/>
            </w:pPr>
            <w:r w:rsidRPr="005D4B39">
              <w:t>Completion date (as per contract)</w:t>
            </w:r>
          </w:p>
        </w:tc>
        <w:tc>
          <w:tcPr>
            <w:tcW w:w="206" w:type="pct"/>
          </w:tcPr>
          <w:p w:rsidR="00351E47" w:rsidRDefault="00351E47" w:rsidP="0020241F">
            <w:pPr>
              <w:spacing w:before="60" w:after="60"/>
              <w:ind w:left="0"/>
              <w:cnfStyle w:val="000000000000"/>
            </w:pPr>
            <w:r w:rsidRPr="00031DBD">
              <w:t>:</w:t>
            </w:r>
          </w:p>
        </w:tc>
        <w:tc>
          <w:tcPr>
            <w:tcW w:w="3676" w:type="pct"/>
            <w:shd w:val="clear" w:color="auto" w:fill="FDE9D9" w:themeFill="accent6" w:themeFillTint="33"/>
          </w:tcPr>
          <w:p w:rsidR="00351E47" w:rsidRPr="005D4B39" w:rsidRDefault="00351E47" w:rsidP="0020241F">
            <w:pPr>
              <w:spacing w:before="60" w:after="60"/>
              <w:ind w:left="0"/>
              <w:cnfStyle w:val="000000000000"/>
            </w:pPr>
            <w:r w:rsidRPr="005D4B39">
              <w:t>24 Months from effective date</w:t>
            </w:r>
          </w:p>
          <w:p w:rsidR="00351E47" w:rsidRPr="005D4B39" w:rsidRDefault="00351E47" w:rsidP="005A45B8">
            <w:pPr>
              <w:spacing w:before="60" w:after="60"/>
              <w:ind w:left="0"/>
              <w:cnfStyle w:val="000000000000"/>
            </w:pPr>
            <w:r w:rsidRPr="005D4B39">
              <w:t xml:space="preserve">(21 months construction + 3 months </w:t>
            </w:r>
            <w:r w:rsidR="005A45B8">
              <w:t>trial run</w:t>
            </w:r>
            <w:r w:rsidRPr="005D4B39">
              <w:t>)</w:t>
            </w:r>
          </w:p>
        </w:tc>
      </w:tr>
      <w:tr w:rsidR="00351E47" w:rsidRPr="005D4B39" w:rsidTr="00CF728C">
        <w:tc>
          <w:tcPr>
            <w:cnfStyle w:val="001000000000"/>
            <w:tcW w:w="1118" w:type="pct"/>
            <w:shd w:val="clear" w:color="auto" w:fill="BFBFBF" w:themeFill="background1" w:themeFillShade="BF"/>
          </w:tcPr>
          <w:p w:rsidR="00351E47" w:rsidRPr="005D4B39" w:rsidRDefault="00351E47" w:rsidP="0020241F">
            <w:pPr>
              <w:spacing w:before="60" w:after="60"/>
              <w:ind w:left="0"/>
            </w:pPr>
            <w:r w:rsidRPr="005D4B39">
              <w:t>O&amp;M period</w:t>
            </w:r>
          </w:p>
        </w:tc>
        <w:tc>
          <w:tcPr>
            <w:tcW w:w="206" w:type="pct"/>
          </w:tcPr>
          <w:p w:rsidR="00351E47" w:rsidRDefault="00351E47" w:rsidP="0020241F">
            <w:pPr>
              <w:spacing w:before="60" w:after="60"/>
              <w:ind w:left="0"/>
              <w:cnfStyle w:val="000000000000"/>
            </w:pPr>
            <w:r w:rsidRPr="00031DBD">
              <w:t>:</w:t>
            </w:r>
          </w:p>
        </w:tc>
        <w:tc>
          <w:tcPr>
            <w:tcW w:w="3676" w:type="pct"/>
            <w:shd w:val="clear" w:color="auto" w:fill="FDE9D9" w:themeFill="accent6" w:themeFillTint="33"/>
          </w:tcPr>
          <w:p w:rsidR="00351E47" w:rsidRPr="005D4B39" w:rsidRDefault="00351E47" w:rsidP="0020241F">
            <w:pPr>
              <w:spacing w:before="60" w:after="60"/>
              <w:ind w:left="0"/>
              <w:cnfStyle w:val="000000000000"/>
            </w:pPr>
            <w:r w:rsidRPr="005D4B39">
              <w:t>15 years after last Commercial Operation Date (COD)</w:t>
            </w:r>
          </w:p>
        </w:tc>
      </w:tr>
      <w:tr w:rsidR="00351E47" w:rsidRPr="005D4B39" w:rsidTr="00CF728C">
        <w:tc>
          <w:tcPr>
            <w:cnfStyle w:val="001000000000"/>
            <w:tcW w:w="1118" w:type="pct"/>
            <w:shd w:val="clear" w:color="auto" w:fill="BFBFBF" w:themeFill="background1" w:themeFillShade="BF"/>
          </w:tcPr>
          <w:p w:rsidR="00351E47" w:rsidRPr="005D4B39" w:rsidRDefault="00351E47" w:rsidP="0020241F">
            <w:pPr>
              <w:spacing w:before="60" w:after="60"/>
              <w:ind w:left="0"/>
            </w:pPr>
            <w:r w:rsidRPr="005D4B39">
              <w:t>Description of Work</w:t>
            </w:r>
          </w:p>
        </w:tc>
        <w:tc>
          <w:tcPr>
            <w:tcW w:w="206" w:type="pct"/>
          </w:tcPr>
          <w:p w:rsidR="00351E47" w:rsidRDefault="00351E47" w:rsidP="0020241F">
            <w:pPr>
              <w:spacing w:before="60" w:after="60"/>
              <w:ind w:left="0"/>
              <w:cnfStyle w:val="000000000000"/>
            </w:pPr>
            <w:r w:rsidRPr="00031DBD">
              <w:t>:</w:t>
            </w:r>
          </w:p>
        </w:tc>
        <w:tc>
          <w:tcPr>
            <w:tcW w:w="3676" w:type="pct"/>
            <w:shd w:val="clear" w:color="auto" w:fill="FDE9D9" w:themeFill="accent6" w:themeFillTint="33"/>
          </w:tcPr>
          <w:p w:rsidR="00351E47" w:rsidRPr="00E127A7" w:rsidRDefault="00351E47" w:rsidP="0020241F">
            <w:pPr>
              <w:pStyle w:val="ListParagraph"/>
              <w:numPr>
                <w:ilvl w:val="0"/>
                <w:numId w:val="3"/>
              </w:numPr>
              <w:spacing w:before="60" w:after="60" w:line="276" w:lineRule="auto"/>
              <w:cnfStyle w:val="000000000000"/>
            </w:pPr>
            <w:r w:rsidRPr="00E127A7">
              <w:t xml:space="preserve">Construction of three new STPs (SBR) at different locations (30 MLD at Pankha, 15 MLD at Unnao and 5 MLD STP </w:t>
            </w:r>
            <w:r>
              <w:t xml:space="preserve">at </w:t>
            </w:r>
            <w:r w:rsidRPr="00E127A7">
              <w:t>Shuklaganj) and related infrastructure with 15 years of O&amp;M;</w:t>
            </w:r>
          </w:p>
          <w:p w:rsidR="00351E47" w:rsidRPr="00E127A7" w:rsidRDefault="00351E47" w:rsidP="0020241F">
            <w:pPr>
              <w:pStyle w:val="ListParagraph"/>
              <w:numPr>
                <w:ilvl w:val="0"/>
                <w:numId w:val="3"/>
              </w:numPr>
              <w:spacing w:before="60" w:after="60" w:line="276" w:lineRule="auto"/>
              <w:cnfStyle w:val="000000000000"/>
            </w:pPr>
            <w:r w:rsidRPr="00E127A7">
              <w:t xml:space="preserve">Rehabilitation of 130 MLD (Phase-I) </w:t>
            </w:r>
            <w:r>
              <w:t>STP at Jajmau</w:t>
            </w:r>
            <w:r w:rsidR="00223FCB">
              <w:t xml:space="preserve"> </w:t>
            </w:r>
            <w:r w:rsidRPr="00E127A7">
              <w:t xml:space="preserve">with construction of </w:t>
            </w:r>
            <w:r>
              <w:t>200</w:t>
            </w:r>
            <w:r w:rsidRPr="00E127A7">
              <w:t xml:space="preserve"> MLD TEPS and </w:t>
            </w:r>
            <w:r>
              <w:t>173</w:t>
            </w:r>
            <w:r w:rsidRPr="00E127A7">
              <w:t xml:space="preserve"> MLD CCT at Jajmau with O&amp;M for 15 years;</w:t>
            </w:r>
          </w:p>
          <w:p w:rsidR="00351E47" w:rsidRPr="00CB1B6F" w:rsidRDefault="00351E47" w:rsidP="0020241F">
            <w:pPr>
              <w:pStyle w:val="ListParagraph"/>
              <w:numPr>
                <w:ilvl w:val="0"/>
                <w:numId w:val="3"/>
              </w:numPr>
              <w:spacing w:before="60" w:after="60" w:line="276" w:lineRule="auto"/>
              <w:cnfStyle w:val="000000000000"/>
            </w:pPr>
            <w:r w:rsidRPr="00E127A7">
              <w:t>O&amp;M of 43 MLD (Phase-II) Jajmau facilities, O&amp;M of 210 MLD Bingawan facilities and O&amp;M</w:t>
            </w:r>
            <w:r>
              <w:t xml:space="preserve"> of</w:t>
            </w:r>
            <w:r w:rsidRPr="00E127A7">
              <w:t xml:space="preserve"> 42 MLD Sajari facilities for 15 years;</w:t>
            </w:r>
          </w:p>
        </w:tc>
      </w:tr>
    </w:tbl>
    <w:p w:rsidR="0020241F" w:rsidRDefault="0020241F" w:rsidP="0020241F">
      <w:pPr>
        <w:pStyle w:val="Heading1"/>
        <w:spacing w:before="240" w:after="240"/>
        <w:ind w:left="357"/>
      </w:pPr>
      <w:bookmarkStart w:id="11" w:name="_Toc35003315"/>
    </w:p>
    <w:p w:rsidR="0020241F" w:rsidRPr="0020241F" w:rsidRDefault="0020241F" w:rsidP="0020241F">
      <w:pPr>
        <w:rPr>
          <w:lang w:eastAsia="en-US"/>
        </w:rPr>
      </w:pPr>
    </w:p>
    <w:p w:rsidR="00351E47" w:rsidRDefault="00351E47" w:rsidP="00BD5CDE">
      <w:pPr>
        <w:pStyle w:val="Heading1"/>
        <w:numPr>
          <w:ilvl w:val="0"/>
          <w:numId w:val="1"/>
        </w:numPr>
        <w:spacing w:before="240" w:after="240"/>
      </w:pPr>
      <w:bookmarkStart w:id="12" w:name="_Toc47098425"/>
      <w:r w:rsidRPr="00C14BE2">
        <w:lastRenderedPageBreak/>
        <w:t>Project wise details of components under HAM Kanpur project</w:t>
      </w:r>
      <w:bookmarkEnd w:id="11"/>
      <w:bookmarkEnd w:id="12"/>
    </w:p>
    <w:p w:rsidR="00345D1B" w:rsidRDefault="00351E47" w:rsidP="00351E47">
      <w:r w:rsidRPr="005F56A8">
        <w:t>HAM Kanpur project is divided into 5 districts of the Kanpur– Pankha (District –III</w:t>
      </w:r>
      <w:r w:rsidR="00722CDF">
        <w:t>, Kanpur</w:t>
      </w:r>
      <w:r w:rsidRPr="005F56A8">
        <w:t>), Unnao</w:t>
      </w:r>
      <w:r w:rsidR="00223FCB">
        <w:t xml:space="preserve"> </w:t>
      </w:r>
      <w:r w:rsidRPr="005F56A8">
        <w:t>&amp;</w:t>
      </w:r>
      <w:r w:rsidR="00223FCB">
        <w:t xml:space="preserve"> </w:t>
      </w:r>
      <w:r w:rsidRPr="005F56A8">
        <w:t>Shuklaganj – (District Unnao), Jajmau – (District I</w:t>
      </w:r>
      <w:r w:rsidR="00722CDF">
        <w:t>, Kanpur</w:t>
      </w:r>
      <w:r w:rsidRPr="005F56A8">
        <w:t>), Bingawan – (District II</w:t>
      </w:r>
      <w:r w:rsidR="00722CDF">
        <w:t>, Kanpur</w:t>
      </w:r>
      <w:r w:rsidRPr="005F56A8">
        <w:t>) and Sajari – (District IV</w:t>
      </w:r>
      <w:r w:rsidR="00722CDF">
        <w:t>, Kanpur</w:t>
      </w:r>
      <w:r w:rsidRPr="005F56A8">
        <w:t xml:space="preserve">). </w:t>
      </w:r>
    </w:p>
    <w:p w:rsidR="00351E47" w:rsidRDefault="00351E47" w:rsidP="00351E47">
      <w:r w:rsidRPr="005F56A8">
        <w:t xml:space="preserve">Under this project, development and O&amp;M </w:t>
      </w:r>
      <w:r w:rsidR="009A5AEC">
        <w:t xml:space="preserve">work of total </w:t>
      </w:r>
      <w:r w:rsidR="00442354">
        <w:t>seven</w:t>
      </w:r>
      <w:r w:rsidR="009A5AEC">
        <w:t xml:space="preserve"> STP facilities are proposed in which </w:t>
      </w:r>
      <w:r w:rsidRPr="005F56A8">
        <w:t xml:space="preserve">three new STP facilities based on SBR technology with associated infrastructure </w:t>
      </w:r>
      <w:r>
        <w:t>have been</w:t>
      </w:r>
      <w:r w:rsidRPr="005F56A8">
        <w:t xml:space="preserve"> proposed for</w:t>
      </w:r>
      <w:r w:rsidR="00345D1B">
        <w:t xml:space="preserve"> -</w:t>
      </w:r>
      <w:r w:rsidR="009A5AEC">
        <w:t xml:space="preserve"> 30 MLD </w:t>
      </w:r>
      <w:r w:rsidRPr="005F56A8">
        <w:t>Pankha</w:t>
      </w:r>
      <w:r w:rsidR="002644BE">
        <w:t xml:space="preserve"> (District III, Kanpur)</w:t>
      </w:r>
      <w:r w:rsidR="00345D1B">
        <w:t xml:space="preserve">, </w:t>
      </w:r>
      <w:r w:rsidR="009A5AEC">
        <w:t xml:space="preserve">15 MLD </w:t>
      </w:r>
      <w:r w:rsidRPr="005F56A8">
        <w:t>Unnao&amp;</w:t>
      </w:r>
      <w:r w:rsidR="009A5AEC">
        <w:t xml:space="preserve">5 MLD </w:t>
      </w:r>
      <w:r w:rsidRPr="005F56A8">
        <w:t xml:space="preserve">Shuklaganj. </w:t>
      </w:r>
    </w:p>
    <w:p w:rsidR="00351E47" w:rsidRDefault="00345D1B" w:rsidP="00345D1B">
      <w:r>
        <w:t>Rehabilitation and</w:t>
      </w:r>
      <w:r w:rsidR="009A5AEC" w:rsidRPr="004173B2">
        <w:t xml:space="preserve"> O&amp;M for 15 </w:t>
      </w:r>
      <w:r w:rsidR="009A5AEC">
        <w:t>ye</w:t>
      </w:r>
      <w:r w:rsidR="009A5AEC" w:rsidRPr="004173B2">
        <w:t xml:space="preserve">ars </w:t>
      </w:r>
      <w:r>
        <w:t>is proposed f</w:t>
      </w:r>
      <w:r w:rsidR="00351E47">
        <w:t>or 130 MLD Jajmau STP facilities (Phase-I)</w:t>
      </w:r>
      <w:r>
        <w:t xml:space="preserve"> and </w:t>
      </w:r>
      <w:r w:rsidR="006761B7">
        <w:t>O&amp;M of</w:t>
      </w:r>
      <w:r>
        <w:t xml:space="preserve"> 210 MLD USAB</w:t>
      </w:r>
      <w:r w:rsidR="006761B7">
        <w:t xml:space="preserve"> based Bingawan STP facilities, </w:t>
      </w:r>
      <w:r>
        <w:t>43 MLD Jajmau</w:t>
      </w:r>
      <w:r w:rsidR="00223FCB">
        <w:t xml:space="preserve"> </w:t>
      </w:r>
      <w:r w:rsidR="00351E47">
        <w:t>Phase-II</w:t>
      </w:r>
      <w:r>
        <w:t xml:space="preserve"> and for </w:t>
      </w:r>
      <w:r w:rsidR="00351E47">
        <w:t>42 MLD ASP based Sajari</w:t>
      </w:r>
      <w:r>
        <w:t xml:space="preserve"> STP</w:t>
      </w:r>
      <w:r w:rsidR="006761B7">
        <w:t xml:space="preserve"> facilities for 15 years</w:t>
      </w:r>
      <w:r>
        <w:t>.</w:t>
      </w:r>
    </w:p>
    <w:p w:rsidR="00351E47" w:rsidRPr="00CF728C" w:rsidRDefault="00351E47" w:rsidP="00B27029">
      <w:pPr>
        <w:pStyle w:val="Heading2"/>
      </w:pPr>
      <w:bookmarkStart w:id="13" w:name="_Toc33017472"/>
      <w:bookmarkStart w:id="14" w:name="_Toc33020049"/>
      <w:bookmarkStart w:id="15" w:name="_Toc33020272"/>
      <w:bookmarkStart w:id="16" w:name="_Toc35003316"/>
      <w:bookmarkStart w:id="17" w:name="_Toc47098426"/>
      <w:r w:rsidRPr="00CF728C">
        <w:t>Pankha Facilities</w:t>
      </w:r>
      <w:bookmarkEnd w:id="13"/>
      <w:bookmarkEnd w:id="14"/>
      <w:bookmarkEnd w:id="15"/>
      <w:bookmarkEnd w:id="16"/>
      <w:bookmarkEnd w:id="17"/>
    </w:p>
    <w:p w:rsidR="00351E47" w:rsidRPr="00584316" w:rsidRDefault="00351E47" w:rsidP="00722CDF">
      <w:pPr>
        <w:ind w:firstLine="167"/>
      </w:pPr>
      <w:r w:rsidRPr="00584316">
        <w:t xml:space="preserve">Project wise components details of Pankha Facilities </w:t>
      </w:r>
      <w:r>
        <w:t>are given in table 5.1:</w:t>
      </w:r>
    </w:p>
    <w:p w:rsidR="00351E47" w:rsidRPr="00596854" w:rsidRDefault="00351E47" w:rsidP="00351E47">
      <w:pPr>
        <w:pStyle w:val="ListParagraph"/>
        <w:jc w:val="center"/>
        <w:rPr>
          <w:b/>
        </w:rPr>
      </w:pPr>
      <w:r w:rsidRPr="00596854">
        <w:rPr>
          <w:b/>
        </w:rPr>
        <w:t xml:space="preserve">Table </w:t>
      </w:r>
      <w:r>
        <w:rPr>
          <w:b/>
        </w:rPr>
        <w:t>5</w:t>
      </w:r>
      <w:r w:rsidRPr="00596854">
        <w:rPr>
          <w:b/>
        </w:rPr>
        <w:t xml:space="preserve">.1: Pankha Facilities </w:t>
      </w:r>
    </w:p>
    <w:tbl>
      <w:tblPr>
        <w:tblStyle w:val="MediumShading1-Accent6"/>
        <w:tblW w:w="4658" w:type="pct"/>
        <w:tblInd w:w="675" w:type="dxa"/>
        <w:tblLayout w:type="fixed"/>
        <w:tblLook w:val="04A0"/>
      </w:tblPr>
      <w:tblGrid>
        <w:gridCol w:w="849"/>
        <w:gridCol w:w="1845"/>
        <w:gridCol w:w="2407"/>
        <w:gridCol w:w="1987"/>
        <w:gridCol w:w="2093"/>
      </w:tblGrid>
      <w:tr w:rsidR="00351E47" w:rsidRPr="00596854" w:rsidTr="00FD63B2">
        <w:trPr>
          <w:cnfStyle w:val="100000000000"/>
          <w:trHeight w:val="300"/>
        </w:trPr>
        <w:tc>
          <w:tcPr>
            <w:cnfStyle w:val="001000000000"/>
            <w:tcW w:w="462" w:type="pct"/>
          </w:tcPr>
          <w:p w:rsidR="00351E47" w:rsidRPr="00596854" w:rsidRDefault="00351E47" w:rsidP="00FD63B2">
            <w:pPr>
              <w:spacing w:before="40" w:after="40"/>
              <w:rPr>
                <w:color w:val="auto"/>
                <w:sz w:val="22"/>
                <w:szCs w:val="22"/>
              </w:rPr>
            </w:pPr>
            <w:r w:rsidRPr="00596854">
              <w:rPr>
                <w:color w:val="auto"/>
                <w:sz w:val="22"/>
                <w:szCs w:val="22"/>
              </w:rPr>
              <w:t>SN</w:t>
            </w:r>
          </w:p>
        </w:tc>
        <w:tc>
          <w:tcPr>
            <w:tcW w:w="2316" w:type="pct"/>
            <w:gridSpan w:val="2"/>
            <w:noWrap/>
            <w:hideMark/>
          </w:tcPr>
          <w:p w:rsidR="00351E47" w:rsidRPr="00596854" w:rsidRDefault="00351E47" w:rsidP="00FD63B2">
            <w:pPr>
              <w:spacing w:before="40" w:after="40"/>
              <w:cnfStyle w:val="100000000000"/>
              <w:rPr>
                <w:rFonts w:cs="Calibri"/>
                <w:color w:val="auto"/>
                <w:sz w:val="22"/>
                <w:szCs w:val="22"/>
              </w:rPr>
            </w:pPr>
            <w:r w:rsidRPr="00596854">
              <w:rPr>
                <w:rFonts w:cs="Calibri"/>
                <w:color w:val="auto"/>
                <w:sz w:val="22"/>
                <w:szCs w:val="22"/>
              </w:rPr>
              <w:t xml:space="preserve">STP </w:t>
            </w:r>
            <w:r w:rsidRPr="00596854">
              <w:rPr>
                <w:color w:val="auto"/>
                <w:sz w:val="22"/>
                <w:szCs w:val="22"/>
              </w:rPr>
              <w:t>Facilities</w:t>
            </w:r>
          </w:p>
        </w:tc>
        <w:tc>
          <w:tcPr>
            <w:tcW w:w="1082" w:type="pct"/>
            <w:vMerge w:val="restart"/>
            <w:noWrap/>
            <w:hideMark/>
          </w:tcPr>
          <w:p w:rsidR="00351E47" w:rsidRPr="00596854" w:rsidRDefault="00351E47" w:rsidP="00FD63B2">
            <w:pPr>
              <w:spacing w:before="40" w:after="40"/>
              <w:cnfStyle w:val="100000000000"/>
              <w:rPr>
                <w:color w:val="auto"/>
                <w:sz w:val="22"/>
                <w:szCs w:val="22"/>
              </w:rPr>
            </w:pPr>
            <w:r w:rsidRPr="00596854">
              <w:rPr>
                <w:color w:val="auto"/>
                <w:sz w:val="22"/>
                <w:szCs w:val="22"/>
              </w:rPr>
              <w:t>Capacity/dia. /size</w:t>
            </w:r>
          </w:p>
        </w:tc>
        <w:tc>
          <w:tcPr>
            <w:tcW w:w="1140" w:type="pct"/>
            <w:vMerge w:val="restart"/>
            <w:noWrap/>
            <w:hideMark/>
          </w:tcPr>
          <w:p w:rsidR="00351E47" w:rsidRPr="00596854" w:rsidRDefault="00351E47" w:rsidP="00FD63B2">
            <w:pPr>
              <w:spacing w:before="40" w:after="40"/>
              <w:cnfStyle w:val="100000000000"/>
              <w:rPr>
                <w:color w:val="auto"/>
                <w:sz w:val="22"/>
                <w:szCs w:val="22"/>
              </w:rPr>
            </w:pPr>
            <w:r w:rsidRPr="00596854">
              <w:rPr>
                <w:color w:val="auto"/>
                <w:sz w:val="22"/>
                <w:szCs w:val="22"/>
              </w:rPr>
              <w:t>No. of units/length</w:t>
            </w:r>
          </w:p>
        </w:tc>
      </w:tr>
      <w:tr w:rsidR="00351E47" w:rsidRPr="00596854" w:rsidTr="00FD63B2">
        <w:trPr>
          <w:cnfStyle w:val="000000100000"/>
          <w:trHeight w:val="300"/>
        </w:trPr>
        <w:tc>
          <w:tcPr>
            <w:cnfStyle w:val="001000000000"/>
            <w:tcW w:w="462" w:type="pct"/>
            <w:shd w:val="clear" w:color="auto" w:fill="FFFFFF" w:themeFill="background1"/>
          </w:tcPr>
          <w:p w:rsidR="00351E47" w:rsidRPr="00596854" w:rsidRDefault="00351E47" w:rsidP="00FD63B2">
            <w:pPr>
              <w:spacing w:before="40" w:after="40"/>
              <w:rPr>
                <w:sz w:val="22"/>
                <w:szCs w:val="22"/>
              </w:rPr>
            </w:pPr>
          </w:p>
        </w:tc>
        <w:tc>
          <w:tcPr>
            <w:tcW w:w="2316" w:type="pct"/>
            <w:gridSpan w:val="2"/>
            <w:shd w:val="clear" w:color="auto" w:fill="FFFFFF" w:themeFill="background1"/>
            <w:noWrap/>
            <w:hideMark/>
          </w:tcPr>
          <w:p w:rsidR="00351E47" w:rsidRPr="00596854" w:rsidRDefault="00351E47" w:rsidP="00FD63B2">
            <w:pPr>
              <w:spacing w:before="40" w:after="40"/>
              <w:ind w:left="0"/>
              <w:cnfStyle w:val="000000100000"/>
              <w:rPr>
                <w:b/>
                <w:sz w:val="22"/>
                <w:szCs w:val="22"/>
              </w:rPr>
            </w:pPr>
            <w:r w:rsidRPr="00596854">
              <w:rPr>
                <w:sz w:val="22"/>
                <w:szCs w:val="22"/>
              </w:rPr>
              <w:t>Date of Start- Effective Date (11.10.2019)</w:t>
            </w:r>
          </w:p>
        </w:tc>
        <w:tc>
          <w:tcPr>
            <w:tcW w:w="1082" w:type="pct"/>
            <w:vMerge/>
            <w:shd w:val="clear" w:color="auto" w:fill="FFFFFF" w:themeFill="background1"/>
            <w:noWrap/>
            <w:hideMark/>
          </w:tcPr>
          <w:p w:rsidR="00351E47" w:rsidRPr="00596854" w:rsidRDefault="00351E47" w:rsidP="00FD63B2">
            <w:pPr>
              <w:spacing w:before="40" w:after="40"/>
              <w:cnfStyle w:val="000000100000"/>
              <w:rPr>
                <w:sz w:val="22"/>
                <w:szCs w:val="22"/>
              </w:rPr>
            </w:pPr>
          </w:p>
        </w:tc>
        <w:tc>
          <w:tcPr>
            <w:tcW w:w="1140" w:type="pct"/>
            <w:vMerge/>
            <w:shd w:val="clear" w:color="auto" w:fill="FFFFFF" w:themeFill="background1"/>
            <w:noWrap/>
            <w:hideMark/>
          </w:tcPr>
          <w:p w:rsidR="00351E47" w:rsidRPr="00596854" w:rsidRDefault="00351E47" w:rsidP="00FD63B2">
            <w:pPr>
              <w:spacing w:before="40" w:after="40"/>
              <w:cnfStyle w:val="000000100000"/>
              <w:rPr>
                <w:sz w:val="22"/>
                <w:szCs w:val="22"/>
              </w:rPr>
            </w:pPr>
          </w:p>
        </w:tc>
      </w:tr>
      <w:tr w:rsidR="00351E47" w:rsidRPr="00596854" w:rsidTr="00FD63B2">
        <w:trPr>
          <w:cnfStyle w:val="000000010000"/>
          <w:trHeight w:val="300"/>
        </w:trPr>
        <w:tc>
          <w:tcPr>
            <w:cnfStyle w:val="001000000000"/>
            <w:tcW w:w="462" w:type="pct"/>
            <w:shd w:val="clear" w:color="auto" w:fill="FFFFFF" w:themeFill="background1"/>
          </w:tcPr>
          <w:p w:rsidR="00351E47" w:rsidRPr="00596854" w:rsidRDefault="00351E47" w:rsidP="00FD63B2">
            <w:pPr>
              <w:spacing w:before="40" w:after="40"/>
              <w:rPr>
                <w:sz w:val="22"/>
                <w:szCs w:val="22"/>
              </w:rPr>
            </w:pPr>
          </w:p>
        </w:tc>
        <w:tc>
          <w:tcPr>
            <w:tcW w:w="2316" w:type="pct"/>
            <w:gridSpan w:val="2"/>
            <w:shd w:val="clear" w:color="auto" w:fill="FFFFFF" w:themeFill="background1"/>
            <w:noWrap/>
            <w:hideMark/>
          </w:tcPr>
          <w:p w:rsidR="00351E47" w:rsidRPr="00596854" w:rsidRDefault="00351E47" w:rsidP="00FD63B2">
            <w:pPr>
              <w:spacing w:before="40" w:after="40"/>
              <w:ind w:left="0"/>
              <w:cnfStyle w:val="000000010000"/>
              <w:rPr>
                <w:b/>
                <w:sz w:val="22"/>
                <w:szCs w:val="22"/>
              </w:rPr>
            </w:pPr>
            <w:r w:rsidRPr="00596854">
              <w:rPr>
                <w:sz w:val="22"/>
                <w:szCs w:val="22"/>
              </w:rPr>
              <w:t>Scope of Work- New Construction and O&amp;M</w:t>
            </w:r>
          </w:p>
        </w:tc>
        <w:tc>
          <w:tcPr>
            <w:tcW w:w="1082" w:type="pct"/>
            <w:shd w:val="clear" w:color="auto" w:fill="FFFFFF" w:themeFill="background1"/>
            <w:noWrap/>
            <w:hideMark/>
          </w:tcPr>
          <w:p w:rsidR="00351E47" w:rsidRPr="00596854" w:rsidRDefault="00351E47" w:rsidP="00FD63B2">
            <w:pPr>
              <w:spacing w:before="40" w:after="40"/>
              <w:cnfStyle w:val="000000010000"/>
              <w:rPr>
                <w:sz w:val="22"/>
                <w:szCs w:val="22"/>
              </w:rPr>
            </w:pPr>
          </w:p>
        </w:tc>
        <w:tc>
          <w:tcPr>
            <w:tcW w:w="1140" w:type="pct"/>
            <w:shd w:val="clear" w:color="auto" w:fill="FFFFFF" w:themeFill="background1"/>
            <w:noWrap/>
            <w:hideMark/>
          </w:tcPr>
          <w:p w:rsidR="00351E47" w:rsidRPr="00596854" w:rsidRDefault="00351E47" w:rsidP="00FD63B2">
            <w:pPr>
              <w:spacing w:before="40" w:after="40"/>
              <w:cnfStyle w:val="000000010000"/>
              <w:rPr>
                <w:sz w:val="22"/>
                <w:szCs w:val="22"/>
              </w:rPr>
            </w:pPr>
          </w:p>
        </w:tc>
      </w:tr>
      <w:tr w:rsidR="00351E47" w:rsidRPr="00596854" w:rsidTr="00FD63B2">
        <w:trPr>
          <w:cnfStyle w:val="000000100000"/>
          <w:trHeight w:val="343"/>
        </w:trPr>
        <w:tc>
          <w:tcPr>
            <w:cnfStyle w:val="001000000000"/>
            <w:tcW w:w="462" w:type="pct"/>
            <w:shd w:val="clear" w:color="auto" w:fill="FDE9D9" w:themeFill="accent6" w:themeFillTint="33"/>
          </w:tcPr>
          <w:p w:rsidR="00351E47" w:rsidRPr="00596854" w:rsidRDefault="00351E47" w:rsidP="00FD63B2">
            <w:pPr>
              <w:spacing w:before="40" w:after="40"/>
              <w:ind w:left="0"/>
              <w:rPr>
                <w:sz w:val="22"/>
                <w:szCs w:val="22"/>
              </w:rPr>
            </w:pPr>
            <w:r w:rsidRPr="00596854">
              <w:rPr>
                <w:sz w:val="22"/>
                <w:szCs w:val="22"/>
              </w:rPr>
              <w:t>1.1</w:t>
            </w:r>
          </w:p>
        </w:tc>
        <w:tc>
          <w:tcPr>
            <w:tcW w:w="2316" w:type="pct"/>
            <w:gridSpan w:val="2"/>
            <w:shd w:val="clear" w:color="auto" w:fill="FDE9D9" w:themeFill="accent6" w:themeFillTint="33"/>
            <w:hideMark/>
          </w:tcPr>
          <w:p w:rsidR="00351E47" w:rsidRPr="00596854" w:rsidRDefault="00351E47" w:rsidP="00FD63B2">
            <w:pPr>
              <w:spacing w:before="40" w:after="40"/>
              <w:ind w:left="0"/>
              <w:cnfStyle w:val="000000100000"/>
              <w:rPr>
                <w:sz w:val="22"/>
                <w:szCs w:val="22"/>
              </w:rPr>
            </w:pPr>
            <w:r w:rsidRPr="00596854">
              <w:rPr>
                <w:sz w:val="22"/>
                <w:szCs w:val="22"/>
              </w:rPr>
              <w:t xml:space="preserve">STP  </w:t>
            </w:r>
          </w:p>
        </w:tc>
        <w:tc>
          <w:tcPr>
            <w:tcW w:w="1082" w:type="pct"/>
            <w:shd w:val="clear" w:color="auto" w:fill="FDE9D9" w:themeFill="accent6" w:themeFillTint="33"/>
            <w:hideMark/>
          </w:tcPr>
          <w:p w:rsidR="00351E47" w:rsidRPr="00596854" w:rsidRDefault="00351E47" w:rsidP="00FD63B2">
            <w:pPr>
              <w:spacing w:before="40" w:after="40"/>
              <w:jc w:val="center"/>
              <w:cnfStyle w:val="000000100000"/>
              <w:rPr>
                <w:sz w:val="22"/>
                <w:szCs w:val="22"/>
              </w:rPr>
            </w:pPr>
            <w:r w:rsidRPr="00596854">
              <w:rPr>
                <w:sz w:val="22"/>
                <w:szCs w:val="22"/>
              </w:rPr>
              <w:t>30 MLD</w:t>
            </w:r>
          </w:p>
        </w:tc>
        <w:tc>
          <w:tcPr>
            <w:tcW w:w="1140" w:type="pct"/>
            <w:shd w:val="clear" w:color="auto" w:fill="FDE9D9" w:themeFill="accent6" w:themeFillTint="33"/>
            <w:noWrap/>
            <w:hideMark/>
          </w:tcPr>
          <w:p w:rsidR="00351E47" w:rsidRPr="00596854" w:rsidRDefault="00351E47" w:rsidP="00FD63B2">
            <w:pPr>
              <w:spacing w:before="40" w:after="40"/>
              <w:jc w:val="center"/>
              <w:cnfStyle w:val="000000100000"/>
              <w:rPr>
                <w:sz w:val="22"/>
                <w:szCs w:val="22"/>
              </w:rPr>
            </w:pPr>
            <w:r w:rsidRPr="00596854">
              <w:rPr>
                <w:sz w:val="22"/>
                <w:szCs w:val="22"/>
              </w:rPr>
              <w:t>1</w:t>
            </w:r>
          </w:p>
        </w:tc>
      </w:tr>
      <w:tr w:rsidR="00351E47" w:rsidRPr="00596854" w:rsidTr="00FD63B2">
        <w:trPr>
          <w:cnfStyle w:val="000000010000"/>
          <w:trHeight w:val="233"/>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1.2</w:t>
            </w:r>
          </w:p>
        </w:tc>
        <w:tc>
          <w:tcPr>
            <w:tcW w:w="2316" w:type="pct"/>
            <w:gridSpan w:val="2"/>
            <w:noWrap/>
            <w:hideMark/>
          </w:tcPr>
          <w:p w:rsidR="00351E47" w:rsidRPr="00596854" w:rsidRDefault="00351E47" w:rsidP="00FD63B2">
            <w:pPr>
              <w:spacing w:before="40" w:after="40"/>
              <w:ind w:left="0"/>
              <w:cnfStyle w:val="000000010000"/>
              <w:rPr>
                <w:sz w:val="22"/>
                <w:szCs w:val="22"/>
              </w:rPr>
            </w:pPr>
            <w:r w:rsidRPr="00596854">
              <w:rPr>
                <w:sz w:val="22"/>
                <w:szCs w:val="22"/>
              </w:rPr>
              <w:t>MPS</w:t>
            </w:r>
          </w:p>
        </w:tc>
        <w:tc>
          <w:tcPr>
            <w:tcW w:w="1082" w:type="pct"/>
            <w:noWrap/>
            <w:hideMark/>
          </w:tcPr>
          <w:p w:rsidR="00351E47" w:rsidRPr="00596854" w:rsidRDefault="00351E47" w:rsidP="00FD63B2">
            <w:pPr>
              <w:spacing w:before="40" w:after="40"/>
              <w:jc w:val="center"/>
              <w:cnfStyle w:val="000000010000"/>
              <w:rPr>
                <w:sz w:val="22"/>
                <w:szCs w:val="22"/>
              </w:rPr>
            </w:pPr>
            <w:r w:rsidRPr="00596854">
              <w:rPr>
                <w:sz w:val="22"/>
                <w:szCs w:val="22"/>
              </w:rPr>
              <w:t>115MLD</w:t>
            </w:r>
          </w:p>
        </w:tc>
        <w:tc>
          <w:tcPr>
            <w:tcW w:w="1140" w:type="pct"/>
            <w:noWrap/>
            <w:hideMark/>
          </w:tcPr>
          <w:p w:rsidR="00351E47" w:rsidRPr="00596854" w:rsidRDefault="00351E47" w:rsidP="00FD63B2">
            <w:pPr>
              <w:spacing w:before="40" w:after="40"/>
              <w:jc w:val="center"/>
              <w:cnfStyle w:val="000000010000"/>
              <w:rPr>
                <w:sz w:val="22"/>
                <w:szCs w:val="22"/>
              </w:rPr>
            </w:pPr>
            <w:r w:rsidRPr="00596854">
              <w:rPr>
                <w:sz w:val="22"/>
                <w:szCs w:val="22"/>
              </w:rPr>
              <w:t>1</w:t>
            </w:r>
          </w:p>
        </w:tc>
      </w:tr>
      <w:tr w:rsidR="00351E47" w:rsidRPr="00596854" w:rsidTr="00FD63B2">
        <w:trPr>
          <w:cnfStyle w:val="000000100000"/>
          <w:trHeight w:val="260"/>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1.3</w:t>
            </w:r>
          </w:p>
        </w:tc>
        <w:tc>
          <w:tcPr>
            <w:tcW w:w="2316" w:type="pct"/>
            <w:gridSpan w:val="2"/>
            <w:noWrap/>
            <w:hideMark/>
          </w:tcPr>
          <w:p w:rsidR="00351E47" w:rsidRPr="00596854" w:rsidRDefault="00351E47" w:rsidP="00FD63B2">
            <w:pPr>
              <w:spacing w:before="40" w:after="40"/>
              <w:ind w:left="0"/>
              <w:cnfStyle w:val="000000100000"/>
              <w:rPr>
                <w:sz w:val="22"/>
                <w:szCs w:val="22"/>
              </w:rPr>
            </w:pPr>
            <w:r w:rsidRPr="00596854">
              <w:rPr>
                <w:sz w:val="22"/>
                <w:szCs w:val="22"/>
              </w:rPr>
              <w:t>ICI Nala IPS</w:t>
            </w:r>
          </w:p>
        </w:tc>
        <w:tc>
          <w:tcPr>
            <w:tcW w:w="1082" w:type="pct"/>
            <w:noWrap/>
            <w:hideMark/>
          </w:tcPr>
          <w:p w:rsidR="00351E47" w:rsidRPr="00596854" w:rsidRDefault="00351E47" w:rsidP="00FD63B2">
            <w:pPr>
              <w:spacing w:before="40" w:after="40"/>
              <w:jc w:val="center"/>
              <w:cnfStyle w:val="000000100000"/>
              <w:rPr>
                <w:sz w:val="22"/>
                <w:szCs w:val="22"/>
              </w:rPr>
            </w:pPr>
            <w:r w:rsidRPr="00596854">
              <w:rPr>
                <w:sz w:val="22"/>
                <w:szCs w:val="22"/>
              </w:rPr>
              <w:t>25 MLD</w:t>
            </w:r>
          </w:p>
        </w:tc>
        <w:tc>
          <w:tcPr>
            <w:tcW w:w="1140" w:type="pct"/>
            <w:noWrap/>
            <w:hideMark/>
          </w:tcPr>
          <w:p w:rsidR="00351E47" w:rsidRPr="00596854" w:rsidRDefault="00351E47" w:rsidP="00FD63B2">
            <w:pPr>
              <w:spacing w:before="40" w:after="40"/>
              <w:jc w:val="center"/>
              <w:cnfStyle w:val="000000100000"/>
              <w:rPr>
                <w:sz w:val="22"/>
                <w:szCs w:val="22"/>
              </w:rPr>
            </w:pPr>
            <w:r w:rsidRPr="00596854">
              <w:rPr>
                <w:sz w:val="22"/>
                <w:szCs w:val="22"/>
              </w:rPr>
              <w:t>1</w:t>
            </w:r>
          </w:p>
        </w:tc>
      </w:tr>
      <w:tr w:rsidR="00351E47" w:rsidRPr="00596854" w:rsidTr="00FD63B2">
        <w:trPr>
          <w:cnfStyle w:val="000000010000"/>
          <w:trHeight w:val="242"/>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1.4</w:t>
            </w:r>
          </w:p>
        </w:tc>
        <w:tc>
          <w:tcPr>
            <w:tcW w:w="2316" w:type="pct"/>
            <w:gridSpan w:val="2"/>
            <w:noWrap/>
            <w:hideMark/>
          </w:tcPr>
          <w:p w:rsidR="00351E47" w:rsidRPr="00596854" w:rsidRDefault="00351E47" w:rsidP="00FD63B2">
            <w:pPr>
              <w:spacing w:before="40" w:after="40"/>
              <w:ind w:left="0"/>
              <w:cnfStyle w:val="000000010000"/>
              <w:rPr>
                <w:sz w:val="22"/>
                <w:szCs w:val="22"/>
              </w:rPr>
            </w:pPr>
            <w:r w:rsidRPr="00596854">
              <w:rPr>
                <w:sz w:val="22"/>
                <w:szCs w:val="22"/>
              </w:rPr>
              <w:t>Sundar Nagar IPS</w:t>
            </w:r>
          </w:p>
        </w:tc>
        <w:tc>
          <w:tcPr>
            <w:tcW w:w="1082" w:type="pct"/>
            <w:noWrap/>
            <w:hideMark/>
          </w:tcPr>
          <w:p w:rsidR="00351E47" w:rsidRPr="00596854" w:rsidRDefault="00351E47" w:rsidP="00FD63B2">
            <w:pPr>
              <w:spacing w:before="40" w:after="40"/>
              <w:jc w:val="center"/>
              <w:cnfStyle w:val="000000010000"/>
              <w:rPr>
                <w:sz w:val="22"/>
                <w:szCs w:val="22"/>
              </w:rPr>
            </w:pPr>
            <w:r w:rsidRPr="00596854">
              <w:rPr>
                <w:sz w:val="22"/>
                <w:szCs w:val="22"/>
              </w:rPr>
              <w:t>20 MLD</w:t>
            </w:r>
          </w:p>
        </w:tc>
        <w:tc>
          <w:tcPr>
            <w:tcW w:w="1140" w:type="pct"/>
            <w:noWrap/>
            <w:hideMark/>
          </w:tcPr>
          <w:p w:rsidR="00351E47" w:rsidRPr="00596854" w:rsidRDefault="00351E47" w:rsidP="00FD63B2">
            <w:pPr>
              <w:spacing w:before="40" w:after="40"/>
              <w:jc w:val="center"/>
              <w:cnfStyle w:val="000000010000"/>
              <w:rPr>
                <w:sz w:val="22"/>
                <w:szCs w:val="22"/>
              </w:rPr>
            </w:pPr>
            <w:r w:rsidRPr="00596854">
              <w:rPr>
                <w:sz w:val="22"/>
                <w:szCs w:val="22"/>
              </w:rPr>
              <w:t>1</w:t>
            </w:r>
          </w:p>
        </w:tc>
      </w:tr>
      <w:tr w:rsidR="00351E47" w:rsidRPr="00596854" w:rsidTr="00FD63B2">
        <w:trPr>
          <w:cnfStyle w:val="000000100000"/>
          <w:trHeight w:val="260"/>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1.5</w:t>
            </w:r>
          </w:p>
        </w:tc>
        <w:tc>
          <w:tcPr>
            <w:tcW w:w="2316" w:type="pct"/>
            <w:gridSpan w:val="2"/>
            <w:noWrap/>
            <w:hideMark/>
          </w:tcPr>
          <w:p w:rsidR="00351E47" w:rsidRPr="00596854" w:rsidRDefault="00351E47" w:rsidP="00FD63B2">
            <w:pPr>
              <w:spacing w:before="40" w:after="40"/>
              <w:ind w:left="0"/>
              <w:cnfStyle w:val="000000100000"/>
              <w:rPr>
                <w:sz w:val="22"/>
                <w:szCs w:val="22"/>
              </w:rPr>
            </w:pPr>
            <w:r w:rsidRPr="00596854">
              <w:rPr>
                <w:sz w:val="22"/>
                <w:szCs w:val="22"/>
              </w:rPr>
              <w:t>Thermal Nala (A)(tapping)</w:t>
            </w:r>
          </w:p>
        </w:tc>
        <w:tc>
          <w:tcPr>
            <w:tcW w:w="1082" w:type="pct"/>
            <w:noWrap/>
            <w:hideMark/>
          </w:tcPr>
          <w:p w:rsidR="00351E47" w:rsidRPr="00596854" w:rsidRDefault="00351E47" w:rsidP="00FD63B2">
            <w:pPr>
              <w:spacing w:before="40" w:after="40"/>
              <w:jc w:val="center"/>
              <w:cnfStyle w:val="000000100000"/>
              <w:rPr>
                <w:sz w:val="22"/>
                <w:szCs w:val="22"/>
              </w:rPr>
            </w:pPr>
            <w:r w:rsidRPr="00596854">
              <w:rPr>
                <w:sz w:val="22"/>
                <w:szCs w:val="22"/>
              </w:rPr>
              <w:t>22 MLD</w:t>
            </w:r>
          </w:p>
        </w:tc>
        <w:tc>
          <w:tcPr>
            <w:tcW w:w="1140" w:type="pct"/>
            <w:noWrap/>
            <w:hideMark/>
          </w:tcPr>
          <w:p w:rsidR="00351E47" w:rsidRPr="00596854" w:rsidRDefault="00351E47" w:rsidP="00FD63B2">
            <w:pPr>
              <w:spacing w:before="40" w:after="40"/>
              <w:jc w:val="center"/>
              <w:cnfStyle w:val="000000100000"/>
              <w:rPr>
                <w:sz w:val="22"/>
                <w:szCs w:val="22"/>
              </w:rPr>
            </w:pPr>
            <w:r w:rsidRPr="00596854">
              <w:rPr>
                <w:sz w:val="22"/>
                <w:szCs w:val="22"/>
              </w:rPr>
              <w:t>1</w:t>
            </w:r>
          </w:p>
        </w:tc>
      </w:tr>
      <w:tr w:rsidR="00351E47" w:rsidRPr="00596854" w:rsidTr="00FD63B2">
        <w:trPr>
          <w:cnfStyle w:val="000000010000"/>
          <w:trHeight w:val="215"/>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1.6</w:t>
            </w:r>
          </w:p>
        </w:tc>
        <w:tc>
          <w:tcPr>
            <w:tcW w:w="2316" w:type="pct"/>
            <w:gridSpan w:val="2"/>
            <w:noWrap/>
            <w:hideMark/>
          </w:tcPr>
          <w:p w:rsidR="00351E47" w:rsidRPr="00596854" w:rsidRDefault="00351E47" w:rsidP="00FD63B2">
            <w:pPr>
              <w:spacing w:before="40" w:after="40"/>
              <w:ind w:left="0"/>
              <w:cnfStyle w:val="000000010000"/>
              <w:rPr>
                <w:sz w:val="22"/>
                <w:szCs w:val="22"/>
              </w:rPr>
            </w:pPr>
            <w:r w:rsidRPr="00596854">
              <w:rPr>
                <w:sz w:val="22"/>
                <w:szCs w:val="22"/>
              </w:rPr>
              <w:t>Thermal Nala (B)(tapping)</w:t>
            </w:r>
          </w:p>
        </w:tc>
        <w:tc>
          <w:tcPr>
            <w:tcW w:w="1082" w:type="pct"/>
            <w:noWrap/>
            <w:hideMark/>
          </w:tcPr>
          <w:p w:rsidR="00351E47" w:rsidRPr="00596854" w:rsidRDefault="00351E47" w:rsidP="00FD63B2">
            <w:pPr>
              <w:spacing w:before="40" w:after="40"/>
              <w:jc w:val="center"/>
              <w:cnfStyle w:val="000000010000"/>
              <w:rPr>
                <w:sz w:val="22"/>
                <w:szCs w:val="22"/>
              </w:rPr>
            </w:pPr>
            <w:r w:rsidRPr="00596854">
              <w:rPr>
                <w:sz w:val="22"/>
                <w:szCs w:val="22"/>
              </w:rPr>
              <w:t>8 MLD</w:t>
            </w:r>
          </w:p>
        </w:tc>
        <w:tc>
          <w:tcPr>
            <w:tcW w:w="1140" w:type="pct"/>
            <w:noWrap/>
            <w:hideMark/>
          </w:tcPr>
          <w:p w:rsidR="00351E47" w:rsidRPr="00596854" w:rsidRDefault="00351E47" w:rsidP="00FD63B2">
            <w:pPr>
              <w:spacing w:before="40" w:after="40"/>
              <w:jc w:val="center"/>
              <w:cnfStyle w:val="000000010000"/>
              <w:rPr>
                <w:sz w:val="22"/>
                <w:szCs w:val="22"/>
              </w:rPr>
            </w:pPr>
            <w:r w:rsidRPr="00596854">
              <w:rPr>
                <w:sz w:val="22"/>
                <w:szCs w:val="22"/>
              </w:rPr>
              <w:t>1</w:t>
            </w:r>
          </w:p>
        </w:tc>
      </w:tr>
      <w:tr w:rsidR="00351E47" w:rsidRPr="00596854" w:rsidTr="00FD63B2">
        <w:trPr>
          <w:cnfStyle w:val="000000100000"/>
          <w:trHeight w:val="278"/>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1.7</w:t>
            </w:r>
          </w:p>
        </w:tc>
        <w:tc>
          <w:tcPr>
            <w:tcW w:w="2316" w:type="pct"/>
            <w:gridSpan w:val="2"/>
            <w:noWrap/>
            <w:hideMark/>
          </w:tcPr>
          <w:p w:rsidR="00351E47" w:rsidRPr="00596854" w:rsidRDefault="00351E47" w:rsidP="00FD63B2">
            <w:pPr>
              <w:spacing w:before="40" w:after="40"/>
              <w:ind w:left="0"/>
              <w:cnfStyle w:val="000000100000"/>
              <w:rPr>
                <w:sz w:val="22"/>
                <w:szCs w:val="22"/>
              </w:rPr>
            </w:pPr>
            <w:r w:rsidRPr="00596854">
              <w:rPr>
                <w:sz w:val="22"/>
                <w:szCs w:val="22"/>
              </w:rPr>
              <w:t>ICI Nala(tapping)</w:t>
            </w:r>
          </w:p>
        </w:tc>
        <w:tc>
          <w:tcPr>
            <w:tcW w:w="1082" w:type="pct"/>
            <w:noWrap/>
            <w:hideMark/>
          </w:tcPr>
          <w:p w:rsidR="00351E47" w:rsidRPr="00596854" w:rsidRDefault="00351E47" w:rsidP="00FD63B2">
            <w:pPr>
              <w:spacing w:before="40" w:after="40"/>
              <w:jc w:val="center"/>
              <w:cnfStyle w:val="000000100000"/>
              <w:rPr>
                <w:sz w:val="22"/>
                <w:szCs w:val="22"/>
              </w:rPr>
            </w:pPr>
            <w:r w:rsidRPr="00596854">
              <w:rPr>
                <w:sz w:val="22"/>
                <w:szCs w:val="22"/>
              </w:rPr>
              <w:t>7.85 MLD</w:t>
            </w:r>
          </w:p>
        </w:tc>
        <w:tc>
          <w:tcPr>
            <w:tcW w:w="1140" w:type="pct"/>
            <w:noWrap/>
            <w:hideMark/>
          </w:tcPr>
          <w:p w:rsidR="00351E47" w:rsidRPr="00596854" w:rsidRDefault="00351E47" w:rsidP="00FD63B2">
            <w:pPr>
              <w:spacing w:before="40" w:after="40"/>
              <w:jc w:val="center"/>
              <w:cnfStyle w:val="000000100000"/>
              <w:rPr>
                <w:sz w:val="22"/>
                <w:szCs w:val="22"/>
              </w:rPr>
            </w:pPr>
            <w:r w:rsidRPr="00596854">
              <w:rPr>
                <w:sz w:val="22"/>
                <w:szCs w:val="22"/>
              </w:rPr>
              <w:t>1</w:t>
            </w:r>
          </w:p>
        </w:tc>
      </w:tr>
      <w:tr w:rsidR="00351E47" w:rsidRPr="00596854" w:rsidTr="00FD63B2">
        <w:trPr>
          <w:cnfStyle w:val="000000010000"/>
          <w:trHeight w:val="233"/>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1.8</w:t>
            </w:r>
          </w:p>
        </w:tc>
        <w:tc>
          <w:tcPr>
            <w:tcW w:w="2316" w:type="pct"/>
            <w:gridSpan w:val="2"/>
            <w:hideMark/>
          </w:tcPr>
          <w:p w:rsidR="00351E47" w:rsidRPr="00596854" w:rsidRDefault="00351E47" w:rsidP="00FD63B2">
            <w:pPr>
              <w:spacing w:before="40" w:after="40"/>
              <w:ind w:left="0"/>
              <w:cnfStyle w:val="000000010000"/>
              <w:rPr>
                <w:sz w:val="22"/>
                <w:szCs w:val="22"/>
              </w:rPr>
            </w:pPr>
            <w:r w:rsidRPr="00596854">
              <w:rPr>
                <w:sz w:val="22"/>
                <w:szCs w:val="22"/>
              </w:rPr>
              <w:t>Common Collection chamber</w:t>
            </w:r>
          </w:p>
        </w:tc>
        <w:tc>
          <w:tcPr>
            <w:tcW w:w="1082" w:type="pct"/>
            <w:noWrap/>
            <w:hideMark/>
          </w:tcPr>
          <w:p w:rsidR="00351E47" w:rsidRPr="00596854" w:rsidRDefault="00351E47" w:rsidP="00FD63B2">
            <w:pPr>
              <w:spacing w:before="40" w:after="40"/>
              <w:jc w:val="center"/>
              <w:cnfStyle w:val="000000010000"/>
              <w:rPr>
                <w:sz w:val="22"/>
                <w:szCs w:val="22"/>
              </w:rPr>
            </w:pPr>
            <w:r w:rsidRPr="00596854">
              <w:rPr>
                <w:sz w:val="22"/>
                <w:szCs w:val="22"/>
              </w:rPr>
              <w:t>-</w:t>
            </w:r>
          </w:p>
        </w:tc>
        <w:tc>
          <w:tcPr>
            <w:tcW w:w="1140" w:type="pct"/>
            <w:noWrap/>
            <w:hideMark/>
          </w:tcPr>
          <w:p w:rsidR="00351E47" w:rsidRPr="00596854" w:rsidRDefault="00351E47" w:rsidP="00FD63B2">
            <w:pPr>
              <w:spacing w:before="40" w:after="40"/>
              <w:jc w:val="center"/>
              <w:cnfStyle w:val="000000010000"/>
              <w:rPr>
                <w:sz w:val="22"/>
                <w:szCs w:val="22"/>
              </w:rPr>
            </w:pPr>
            <w:r w:rsidRPr="00596854">
              <w:rPr>
                <w:sz w:val="22"/>
                <w:szCs w:val="22"/>
              </w:rPr>
              <w:t>1</w:t>
            </w:r>
          </w:p>
        </w:tc>
      </w:tr>
      <w:tr w:rsidR="00351E47" w:rsidRPr="00596854" w:rsidTr="00FD63B2">
        <w:trPr>
          <w:cnfStyle w:val="000000100000"/>
          <w:trHeight w:val="300"/>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1.9</w:t>
            </w:r>
          </w:p>
        </w:tc>
        <w:tc>
          <w:tcPr>
            <w:tcW w:w="2316" w:type="pct"/>
            <w:gridSpan w:val="2"/>
            <w:hideMark/>
          </w:tcPr>
          <w:p w:rsidR="00351E47" w:rsidRPr="00596854" w:rsidRDefault="00351E47" w:rsidP="00FD63B2">
            <w:pPr>
              <w:spacing w:before="40" w:after="40"/>
              <w:ind w:left="0"/>
              <w:cnfStyle w:val="000000100000"/>
              <w:rPr>
                <w:sz w:val="22"/>
                <w:szCs w:val="22"/>
              </w:rPr>
            </w:pPr>
            <w:r w:rsidRPr="00596854">
              <w:rPr>
                <w:sz w:val="22"/>
                <w:szCs w:val="22"/>
              </w:rPr>
              <w:t>Rising main (ICI Nala IPS  to collection chamber)</w:t>
            </w:r>
          </w:p>
        </w:tc>
        <w:tc>
          <w:tcPr>
            <w:tcW w:w="1082" w:type="pct"/>
            <w:noWrap/>
            <w:hideMark/>
          </w:tcPr>
          <w:p w:rsidR="00351E47" w:rsidRPr="00596854" w:rsidRDefault="00351E47" w:rsidP="00FD63B2">
            <w:pPr>
              <w:spacing w:before="40" w:after="40"/>
              <w:jc w:val="center"/>
              <w:cnfStyle w:val="000000100000"/>
              <w:rPr>
                <w:sz w:val="22"/>
                <w:szCs w:val="22"/>
              </w:rPr>
            </w:pPr>
            <w:r w:rsidRPr="00596854">
              <w:rPr>
                <w:sz w:val="22"/>
                <w:szCs w:val="22"/>
              </w:rPr>
              <w:t>800mm-ф</w:t>
            </w:r>
          </w:p>
        </w:tc>
        <w:tc>
          <w:tcPr>
            <w:tcW w:w="1140" w:type="pct"/>
            <w:noWrap/>
            <w:hideMark/>
          </w:tcPr>
          <w:p w:rsidR="00351E47" w:rsidRPr="00596854" w:rsidRDefault="00351E47" w:rsidP="00FD63B2">
            <w:pPr>
              <w:spacing w:before="40" w:after="40"/>
              <w:jc w:val="center"/>
              <w:cnfStyle w:val="000000100000"/>
              <w:rPr>
                <w:sz w:val="22"/>
                <w:szCs w:val="22"/>
              </w:rPr>
            </w:pPr>
            <w:r w:rsidRPr="00596854">
              <w:rPr>
                <w:sz w:val="22"/>
                <w:szCs w:val="22"/>
              </w:rPr>
              <w:t>6.91km</w:t>
            </w:r>
          </w:p>
        </w:tc>
      </w:tr>
      <w:tr w:rsidR="00351E47" w:rsidRPr="00596854" w:rsidTr="00FD63B2">
        <w:trPr>
          <w:cnfStyle w:val="000000010000"/>
          <w:trHeight w:val="324"/>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1.10</w:t>
            </w:r>
          </w:p>
        </w:tc>
        <w:tc>
          <w:tcPr>
            <w:tcW w:w="2316" w:type="pct"/>
            <w:gridSpan w:val="2"/>
            <w:hideMark/>
          </w:tcPr>
          <w:p w:rsidR="00351E47" w:rsidRPr="00596854" w:rsidRDefault="00351E47" w:rsidP="00FD63B2">
            <w:pPr>
              <w:spacing w:before="40" w:after="40"/>
              <w:ind w:left="0"/>
              <w:cnfStyle w:val="000000010000"/>
              <w:rPr>
                <w:sz w:val="22"/>
                <w:szCs w:val="22"/>
              </w:rPr>
            </w:pPr>
            <w:r w:rsidRPr="00596854">
              <w:rPr>
                <w:sz w:val="22"/>
                <w:szCs w:val="22"/>
              </w:rPr>
              <w:t>Rising main (Sundar Nagar IPS  to collectio</w:t>
            </w:r>
            <w:r>
              <w:rPr>
                <w:sz w:val="22"/>
                <w:szCs w:val="22"/>
              </w:rPr>
              <w:t xml:space="preserve">n </w:t>
            </w:r>
            <w:r w:rsidRPr="00596854">
              <w:rPr>
                <w:sz w:val="22"/>
                <w:szCs w:val="22"/>
              </w:rPr>
              <w:t>chamber)</w:t>
            </w:r>
          </w:p>
        </w:tc>
        <w:tc>
          <w:tcPr>
            <w:tcW w:w="1082" w:type="pct"/>
            <w:noWrap/>
            <w:hideMark/>
          </w:tcPr>
          <w:p w:rsidR="00351E47" w:rsidRPr="00596854" w:rsidRDefault="00351E47" w:rsidP="00FD63B2">
            <w:pPr>
              <w:spacing w:before="40" w:after="40"/>
              <w:jc w:val="center"/>
              <w:cnfStyle w:val="000000010000"/>
              <w:rPr>
                <w:sz w:val="22"/>
                <w:szCs w:val="22"/>
              </w:rPr>
            </w:pPr>
            <w:r w:rsidRPr="00596854">
              <w:rPr>
                <w:sz w:val="22"/>
                <w:szCs w:val="22"/>
              </w:rPr>
              <w:t>800mm-ф</w:t>
            </w:r>
          </w:p>
        </w:tc>
        <w:tc>
          <w:tcPr>
            <w:tcW w:w="1140" w:type="pct"/>
            <w:noWrap/>
            <w:hideMark/>
          </w:tcPr>
          <w:p w:rsidR="00351E47" w:rsidRPr="00596854" w:rsidRDefault="00351E47" w:rsidP="00FD63B2">
            <w:pPr>
              <w:spacing w:before="40" w:after="40"/>
              <w:jc w:val="center"/>
              <w:cnfStyle w:val="000000010000"/>
              <w:rPr>
                <w:sz w:val="22"/>
                <w:szCs w:val="22"/>
              </w:rPr>
            </w:pPr>
            <w:r w:rsidRPr="00596854">
              <w:rPr>
                <w:sz w:val="22"/>
                <w:szCs w:val="22"/>
              </w:rPr>
              <w:t>0.651km</w:t>
            </w:r>
          </w:p>
        </w:tc>
      </w:tr>
      <w:tr w:rsidR="00351E47" w:rsidRPr="00596854" w:rsidTr="00FD63B2">
        <w:trPr>
          <w:cnfStyle w:val="000000100000"/>
          <w:trHeight w:val="324"/>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1.11</w:t>
            </w:r>
          </w:p>
        </w:tc>
        <w:tc>
          <w:tcPr>
            <w:tcW w:w="2316" w:type="pct"/>
            <w:gridSpan w:val="2"/>
            <w:hideMark/>
          </w:tcPr>
          <w:p w:rsidR="00351E47" w:rsidRPr="00596854" w:rsidRDefault="00351E47" w:rsidP="00FD63B2">
            <w:pPr>
              <w:spacing w:before="40" w:after="40"/>
              <w:ind w:left="0"/>
              <w:cnfStyle w:val="000000100000"/>
              <w:rPr>
                <w:sz w:val="22"/>
                <w:szCs w:val="22"/>
              </w:rPr>
            </w:pPr>
            <w:r w:rsidRPr="00596854">
              <w:rPr>
                <w:sz w:val="22"/>
                <w:szCs w:val="22"/>
              </w:rPr>
              <w:t>Gravity main (Thermal Nala B Tapping to common collection chamber)</w:t>
            </w:r>
          </w:p>
        </w:tc>
        <w:tc>
          <w:tcPr>
            <w:tcW w:w="1082" w:type="pct"/>
            <w:noWrap/>
            <w:hideMark/>
          </w:tcPr>
          <w:p w:rsidR="00351E47" w:rsidRPr="00596854" w:rsidRDefault="00351E47" w:rsidP="00FD63B2">
            <w:pPr>
              <w:spacing w:before="40" w:after="40"/>
              <w:jc w:val="center"/>
              <w:cnfStyle w:val="000000100000"/>
              <w:rPr>
                <w:sz w:val="22"/>
                <w:szCs w:val="22"/>
              </w:rPr>
            </w:pPr>
          </w:p>
        </w:tc>
        <w:tc>
          <w:tcPr>
            <w:tcW w:w="1140" w:type="pct"/>
            <w:noWrap/>
            <w:hideMark/>
          </w:tcPr>
          <w:p w:rsidR="00351E47" w:rsidRPr="00596854" w:rsidRDefault="00351E47" w:rsidP="00FD63B2">
            <w:pPr>
              <w:spacing w:before="40" w:after="40"/>
              <w:jc w:val="center"/>
              <w:cnfStyle w:val="000000100000"/>
              <w:rPr>
                <w:sz w:val="22"/>
                <w:szCs w:val="22"/>
              </w:rPr>
            </w:pPr>
          </w:p>
        </w:tc>
      </w:tr>
      <w:tr w:rsidR="00351E47" w:rsidRPr="00596854" w:rsidTr="00FD63B2">
        <w:trPr>
          <w:cnfStyle w:val="000000010000"/>
          <w:trHeight w:val="258"/>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1.12</w:t>
            </w:r>
          </w:p>
        </w:tc>
        <w:tc>
          <w:tcPr>
            <w:tcW w:w="2316" w:type="pct"/>
            <w:gridSpan w:val="2"/>
            <w:hideMark/>
          </w:tcPr>
          <w:p w:rsidR="00351E47" w:rsidRPr="00596854" w:rsidRDefault="00351E47" w:rsidP="00FD63B2">
            <w:pPr>
              <w:spacing w:before="40" w:after="40"/>
              <w:ind w:left="0"/>
              <w:cnfStyle w:val="000000010000"/>
              <w:rPr>
                <w:sz w:val="22"/>
                <w:szCs w:val="22"/>
              </w:rPr>
            </w:pPr>
            <w:r w:rsidRPr="00596854">
              <w:rPr>
                <w:sz w:val="22"/>
                <w:szCs w:val="22"/>
              </w:rPr>
              <w:t>Common Gravity main (collection chamber to MPS)</w:t>
            </w:r>
          </w:p>
        </w:tc>
        <w:tc>
          <w:tcPr>
            <w:tcW w:w="1082" w:type="pct"/>
            <w:noWrap/>
            <w:hideMark/>
          </w:tcPr>
          <w:p w:rsidR="00351E47" w:rsidRPr="00596854" w:rsidRDefault="00351E47" w:rsidP="00FD63B2">
            <w:pPr>
              <w:spacing w:before="40" w:after="40"/>
              <w:jc w:val="center"/>
              <w:cnfStyle w:val="000000010000"/>
              <w:rPr>
                <w:sz w:val="22"/>
                <w:szCs w:val="22"/>
              </w:rPr>
            </w:pPr>
            <w:r w:rsidRPr="00596854">
              <w:rPr>
                <w:sz w:val="22"/>
                <w:szCs w:val="22"/>
              </w:rPr>
              <w:t>2000mm- ф</w:t>
            </w:r>
          </w:p>
        </w:tc>
        <w:tc>
          <w:tcPr>
            <w:tcW w:w="1140" w:type="pct"/>
            <w:noWrap/>
            <w:hideMark/>
          </w:tcPr>
          <w:p w:rsidR="00351E47" w:rsidRPr="00596854" w:rsidRDefault="00351E47" w:rsidP="00FD63B2">
            <w:pPr>
              <w:spacing w:before="40" w:after="40"/>
              <w:jc w:val="center"/>
              <w:cnfStyle w:val="000000010000"/>
              <w:rPr>
                <w:sz w:val="22"/>
                <w:szCs w:val="22"/>
              </w:rPr>
            </w:pPr>
            <w:r>
              <w:rPr>
                <w:sz w:val="22"/>
                <w:szCs w:val="22"/>
              </w:rPr>
              <w:t>1.948</w:t>
            </w:r>
            <w:r w:rsidRPr="00596854">
              <w:rPr>
                <w:sz w:val="22"/>
                <w:szCs w:val="22"/>
              </w:rPr>
              <w:t>Km</w:t>
            </w:r>
          </w:p>
        </w:tc>
      </w:tr>
      <w:tr w:rsidR="00351E47" w:rsidRPr="00596854" w:rsidTr="00FD63B2">
        <w:trPr>
          <w:cnfStyle w:val="000000100000"/>
          <w:trHeight w:val="300"/>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t>1.13</w:t>
            </w:r>
          </w:p>
        </w:tc>
        <w:tc>
          <w:tcPr>
            <w:tcW w:w="2316" w:type="pct"/>
            <w:gridSpan w:val="2"/>
            <w:hideMark/>
          </w:tcPr>
          <w:p w:rsidR="00351E47" w:rsidRPr="00596854" w:rsidRDefault="00351E47" w:rsidP="00FD63B2">
            <w:pPr>
              <w:spacing w:before="40" w:after="40"/>
              <w:ind w:left="0"/>
              <w:cnfStyle w:val="000000100000"/>
              <w:rPr>
                <w:sz w:val="22"/>
                <w:szCs w:val="22"/>
              </w:rPr>
            </w:pPr>
            <w:r w:rsidRPr="00596854">
              <w:rPr>
                <w:sz w:val="22"/>
                <w:szCs w:val="22"/>
              </w:rPr>
              <w:t>Sewage network</w:t>
            </w:r>
          </w:p>
        </w:tc>
        <w:tc>
          <w:tcPr>
            <w:tcW w:w="1082" w:type="pct"/>
            <w:noWrap/>
            <w:hideMark/>
          </w:tcPr>
          <w:p w:rsidR="00351E47" w:rsidRPr="00596854" w:rsidRDefault="00351E47" w:rsidP="00FD63B2">
            <w:pPr>
              <w:spacing w:before="40" w:after="40"/>
              <w:jc w:val="center"/>
              <w:cnfStyle w:val="000000100000"/>
              <w:rPr>
                <w:sz w:val="22"/>
                <w:szCs w:val="22"/>
              </w:rPr>
            </w:pPr>
            <w:r w:rsidRPr="00596854">
              <w:rPr>
                <w:sz w:val="22"/>
                <w:szCs w:val="22"/>
              </w:rPr>
              <w:t>350mm-ф</w:t>
            </w:r>
          </w:p>
          <w:p w:rsidR="00351E47" w:rsidRPr="00596854" w:rsidRDefault="00351E47" w:rsidP="00FD63B2">
            <w:pPr>
              <w:spacing w:before="40" w:after="40"/>
              <w:jc w:val="center"/>
              <w:cnfStyle w:val="000000100000"/>
              <w:rPr>
                <w:sz w:val="22"/>
                <w:szCs w:val="22"/>
              </w:rPr>
            </w:pPr>
            <w:r w:rsidRPr="00596854">
              <w:rPr>
                <w:sz w:val="22"/>
                <w:szCs w:val="22"/>
              </w:rPr>
              <w:t>400 mm-ф</w:t>
            </w:r>
          </w:p>
          <w:p w:rsidR="00351E47" w:rsidRPr="00596854" w:rsidRDefault="00351E47" w:rsidP="00FD63B2">
            <w:pPr>
              <w:spacing w:before="40" w:after="40"/>
              <w:jc w:val="center"/>
              <w:cnfStyle w:val="000000100000"/>
              <w:rPr>
                <w:sz w:val="22"/>
                <w:szCs w:val="22"/>
              </w:rPr>
            </w:pPr>
            <w:r w:rsidRPr="00596854">
              <w:rPr>
                <w:sz w:val="22"/>
                <w:szCs w:val="22"/>
              </w:rPr>
              <w:t>450 mm-ф</w:t>
            </w:r>
          </w:p>
          <w:p w:rsidR="00351E47" w:rsidRPr="00596854" w:rsidRDefault="00351E47" w:rsidP="00FD63B2">
            <w:pPr>
              <w:spacing w:before="40" w:after="40"/>
              <w:jc w:val="center"/>
              <w:cnfStyle w:val="000000100000"/>
              <w:rPr>
                <w:sz w:val="22"/>
                <w:szCs w:val="22"/>
              </w:rPr>
            </w:pPr>
            <w:r w:rsidRPr="00596854">
              <w:rPr>
                <w:sz w:val="22"/>
                <w:szCs w:val="22"/>
              </w:rPr>
              <w:t>500 mm-ф</w:t>
            </w:r>
          </w:p>
          <w:p w:rsidR="00351E47" w:rsidRPr="00596854" w:rsidRDefault="00351E47" w:rsidP="00FD63B2">
            <w:pPr>
              <w:spacing w:before="40" w:after="40"/>
              <w:jc w:val="center"/>
              <w:cnfStyle w:val="000000100000"/>
              <w:rPr>
                <w:sz w:val="22"/>
                <w:szCs w:val="22"/>
              </w:rPr>
            </w:pPr>
            <w:r w:rsidRPr="00596854">
              <w:rPr>
                <w:sz w:val="22"/>
                <w:szCs w:val="22"/>
              </w:rPr>
              <w:t>600 mm-ф</w:t>
            </w:r>
          </w:p>
          <w:p w:rsidR="00351E47" w:rsidRPr="00596854" w:rsidRDefault="00351E47" w:rsidP="00FD63B2">
            <w:pPr>
              <w:spacing w:before="40" w:after="40"/>
              <w:jc w:val="center"/>
              <w:cnfStyle w:val="000000100000"/>
              <w:rPr>
                <w:sz w:val="22"/>
                <w:szCs w:val="22"/>
              </w:rPr>
            </w:pPr>
            <w:r w:rsidRPr="00596854">
              <w:rPr>
                <w:sz w:val="22"/>
                <w:szCs w:val="22"/>
              </w:rPr>
              <w:t>700 mm-ф</w:t>
            </w:r>
          </w:p>
          <w:p w:rsidR="00351E47" w:rsidRPr="00596854" w:rsidRDefault="00351E47" w:rsidP="00FD63B2">
            <w:pPr>
              <w:spacing w:before="40" w:after="40"/>
              <w:jc w:val="center"/>
              <w:cnfStyle w:val="000000100000"/>
              <w:rPr>
                <w:sz w:val="22"/>
                <w:szCs w:val="22"/>
              </w:rPr>
            </w:pPr>
            <w:r w:rsidRPr="00596854">
              <w:rPr>
                <w:sz w:val="22"/>
                <w:szCs w:val="22"/>
              </w:rPr>
              <w:t>800 mm-ф</w:t>
            </w:r>
          </w:p>
          <w:p w:rsidR="00351E47" w:rsidRPr="00596854" w:rsidRDefault="00351E47" w:rsidP="00FD63B2">
            <w:pPr>
              <w:spacing w:before="40" w:after="40"/>
              <w:jc w:val="center"/>
              <w:cnfStyle w:val="000000100000"/>
              <w:rPr>
                <w:sz w:val="22"/>
                <w:szCs w:val="22"/>
              </w:rPr>
            </w:pPr>
            <w:r w:rsidRPr="00596854">
              <w:rPr>
                <w:sz w:val="22"/>
                <w:szCs w:val="22"/>
              </w:rPr>
              <w:lastRenderedPageBreak/>
              <w:t>900 mm-ф</w:t>
            </w:r>
          </w:p>
          <w:p w:rsidR="00351E47" w:rsidRPr="00596854" w:rsidRDefault="00351E47" w:rsidP="00FD63B2">
            <w:pPr>
              <w:spacing w:before="40" w:after="40"/>
              <w:jc w:val="center"/>
              <w:cnfStyle w:val="000000100000"/>
              <w:rPr>
                <w:sz w:val="22"/>
                <w:szCs w:val="22"/>
              </w:rPr>
            </w:pPr>
            <w:r w:rsidRPr="00596854">
              <w:rPr>
                <w:sz w:val="22"/>
                <w:szCs w:val="22"/>
              </w:rPr>
              <w:t>1200 mm-ф</w:t>
            </w:r>
          </w:p>
          <w:p w:rsidR="00351E47" w:rsidRPr="00596854" w:rsidRDefault="00351E47" w:rsidP="00FD63B2">
            <w:pPr>
              <w:spacing w:before="40" w:after="40"/>
              <w:jc w:val="center"/>
              <w:cnfStyle w:val="000000100000"/>
              <w:rPr>
                <w:sz w:val="22"/>
                <w:szCs w:val="22"/>
              </w:rPr>
            </w:pPr>
            <w:r w:rsidRPr="00596854">
              <w:rPr>
                <w:sz w:val="22"/>
                <w:szCs w:val="22"/>
              </w:rPr>
              <w:t>1600 mm-ф</w:t>
            </w:r>
          </w:p>
          <w:p w:rsidR="00351E47" w:rsidRPr="00596854" w:rsidRDefault="00351E47" w:rsidP="00FD63B2">
            <w:pPr>
              <w:spacing w:before="40" w:after="40"/>
              <w:jc w:val="center"/>
              <w:cnfStyle w:val="000000100000"/>
              <w:rPr>
                <w:sz w:val="22"/>
                <w:szCs w:val="22"/>
              </w:rPr>
            </w:pPr>
            <w:r w:rsidRPr="00596854">
              <w:rPr>
                <w:sz w:val="22"/>
                <w:szCs w:val="22"/>
              </w:rPr>
              <w:t>2000 mm-ф</w:t>
            </w:r>
          </w:p>
        </w:tc>
        <w:tc>
          <w:tcPr>
            <w:tcW w:w="1140" w:type="pct"/>
            <w:noWrap/>
            <w:hideMark/>
          </w:tcPr>
          <w:p w:rsidR="00351E47" w:rsidRPr="00596854" w:rsidRDefault="00351E47" w:rsidP="00FD63B2">
            <w:pPr>
              <w:spacing w:before="40" w:after="40"/>
              <w:jc w:val="center"/>
              <w:cnfStyle w:val="000000100000"/>
              <w:rPr>
                <w:sz w:val="22"/>
                <w:szCs w:val="22"/>
              </w:rPr>
            </w:pPr>
            <w:r w:rsidRPr="00596854">
              <w:rPr>
                <w:sz w:val="22"/>
                <w:szCs w:val="22"/>
              </w:rPr>
              <w:lastRenderedPageBreak/>
              <w:t>2.771km</w:t>
            </w:r>
          </w:p>
          <w:p w:rsidR="00351E47" w:rsidRPr="00596854" w:rsidRDefault="00351E47" w:rsidP="00FD63B2">
            <w:pPr>
              <w:spacing w:before="40" w:after="40"/>
              <w:jc w:val="center"/>
              <w:cnfStyle w:val="000000100000"/>
              <w:rPr>
                <w:sz w:val="22"/>
                <w:szCs w:val="22"/>
              </w:rPr>
            </w:pPr>
            <w:r w:rsidRPr="00596854">
              <w:rPr>
                <w:sz w:val="22"/>
                <w:szCs w:val="22"/>
              </w:rPr>
              <w:t>1.359km</w:t>
            </w:r>
          </w:p>
          <w:p w:rsidR="00351E47" w:rsidRPr="00596854" w:rsidRDefault="00351E47" w:rsidP="00FD63B2">
            <w:pPr>
              <w:spacing w:before="40" w:after="40"/>
              <w:jc w:val="center"/>
              <w:cnfStyle w:val="000000100000"/>
              <w:rPr>
                <w:sz w:val="22"/>
                <w:szCs w:val="22"/>
              </w:rPr>
            </w:pPr>
            <w:r w:rsidRPr="00596854">
              <w:rPr>
                <w:sz w:val="22"/>
                <w:szCs w:val="22"/>
              </w:rPr>
              <w:t>1.272km</w:t>
            </w:r>
          </w:p>
          <w:p w:rsidR="00351E47" w:rsidRPr="00596854" w:rsidRDefault="00351E47" w:rsidP="00FD63B2">
            <w:pPr>
              <w:spacing w:before="40" w:after="40"/>
              <w:jc w:val="center"/>
              <w:cnfStyle w:val="000000100000"/>
              <w:rPr>
                <w:sz w:val="22"/>
                <w:szCs w:val="22"/>
              </w:rPr>
            </w:pPr>
            <w:r w:rsidRPr="00596854">
              <w:rPr>
                <w:sz w:val="22"/>
                <w:szCs w:val="22"/>
              </w:rPr>
              <w:t>1.243km</w:t>
            </w:r>
          </w:p>
          <w:p w:rsidR="00351E47" w:rsidRPr="00596854" w:rsidRDefault="00351E47" w:rsidP="00FD63B2">
            <w:pPr>
              <w:spacing w:before="40" w:after="40"/>
              <w:jc w:val="center"/>
              <w:cnfStyle w:val="000000100000"/>
              <w:rPr>
                <w:sz w:val="22"/>
                <w:szCs w:val="22"/>
              </w:rPr>
            </w:pPr>
            <w:r w:rsidRPr="00596854">
              <w:rPr>
                <w:sz w:val="22"/>
                <w:szCs w:val="22"/>
              </w:rPr>
              <w:t>1.778km</w:t>
            </w:r>
          </w:p>
          <w:p w:rsidR="00351E47" w:rsidRPr="00596854" w:rsidRDefault="00351E47" w:rsidP="00FD63B2">
            <w:pPr>
              <w:spacing w:before="40" w:after="40"/>
              <w:jc w:val="center"/>
              <w:cnfStyle w:val="000000100000"/>
              <w:rPr>
                <w:sz w:val="22"/>
                <w:szCs w:val="22"/>
              </w:rPr>
            </w:pPr>
            <w:r w:rsidRPr="00596854">
              <w:rPr>
                <w:sz w:val="22"/>
                <w:szCs w:val="22"/>
              </w:rPr>
              <w:t>1.487km</w:t>
            </w:r>
          </w:p>
          <w:p w:rsidR="00351E47" w:rsidRPr="00596854" w:rsidRDefault="00351E47" w:rsidP="00FD63B2">
            <w:pPr>
              <w:spacing w:before="40" w:after="40"/>
              <w:jc w:val="center"/>
              <w:cnfStyle w:val="000000100000"/>
              <w:rPr>
                <w:sz w:val="22"/>
                <w:szCs w:val="22"/>
              </w:rPr>
            </w:pPr>
            <w:r w:rsidRPr="00596854">
              <w:rPr>
                <w:sz w:val="22"/>
                <w:szCs w:val="22"/>
              </w:rPr>
              <w:t>1.012km</w:t>
            </w:r>
          </w:p>
          <w:p w:rsidR="00351E47" w:rsidRPr="00596854" w:rsidRDefault="00351E47" w:rsidP="00FD63B2">
            <w:pPr>
              <w:spacing w:before="40" w:after="40"/>
              <w:jc w:val="center"/>
              <w:cnfStyle w:val="000000100000"/>
              <w:rPr>
                <w:sz w:val="22"/>
                <w:szCs w:val="22"/>
              </w:rPr>
            </w:pPr>
            <w:r w:rsidRPr="00596854">
              <w:rPr>
                <w:sz w:val="22"/>
                <w:szCs w:val="22"/>
              </w:rPr>
              <w:lastRenderedPageBreak/>
              <w:t>2.170km</w:t>
            </w:r>
          </w:p>
          <w:p w:rsidR="00351E47" w:rsidRPr="00596854" w:rsidRDefault="00351E47" w:rsidP="00FD63B2">
            <w:pPr>
              <w:spacing w:before="40" w:after="40"/>
              <w:jc w:val="center"/>
              <w:cnfStyle w:val="000000100000"/>
              <w:rPr>
                <w:sz w:val="22"/>
                <w:szCs w:val="22"/>
              </w:rPr>
            </w:pPr>
            <w:r w:rsidRPr="00596854">
              <w:rPr>
                <w:sz w:val="22"/>
                <w:szCs w:val="22"/>
              </w:rPr>
              <w:t>3.634km</w:t>
            </w:r>
          </w:p>
          <w:p w:rsidR="00351E47" w:rsidRPr="00596854" w:rsidRDefault="00351E47" w:rsidP="00FD63B2">
            <w:pPr>
              <w:spacing w:before="40" w:after="40"/>
              <w:jc w:val="center"/>
              <w:cnfStyle w:val="000000100000"/>
              <w:rPr>
                <w:sz w:val="22"/>
                <w:szCs w:val="22"/>
              </w:rPr>
            </w:pPr>
            <w:r w:rsidRPr="00596854">
              <w:rPr>
                <w:sz w:val="22"/>
                <w:szCs w:val="22"/>
              </w:rPr>
              <w:t>1.596km</w:t>
            </w:r>
          </w:p>
          <w:p w:rsidR="00351E47" w:rsidRPr="00596854" w:rsidRDefault="00351E47" w:rsidP="00FD63B2">
            <w:pPr>
              <w:spacing w:before="40" w:after="40"/>
              <w:jc w:val="center"/>
              <w:cnfStyle w:val="000000100000"/>
              <w:rPr>
                <w:sz w:val="22"/>
                <w:szCs w:val="22"/>
              </w:rPr>
            </w:pPr>
            <w:r w:rsidRPr="00596854">
              <w:rPr>
                <w:sz w:val="22"/>
                <w:szCs w:val="22"/>
              </w:rPr>
              <w:t>1.948km</w:t>
            </w:r>
          </w:p>
        </w:tc>
      </w:tr>
      <w:tr w:rsidR="00351E47" w:rsidRPr="00596854" w:rsidTr="00FD63B2">
        <w:trPr>
          <w:cnfStyle w:val="000000010000"/>
          <w:trHeight w:val="300"/>
        </w:trPr>
        <w:tc>
          <w:tcPr>
            <w:cnfStyle w:val="001000000000"/>
            <w:tcW w:w="462" w:type="pct"/>
          </w:tcPr>
          <w:p w:rsidR="00351E47" w:rsidRPr="00596854" w:rsidRDefault="00351E47" w:rsidP="00FD63B2">
            <w:pPr>
              <w:spacing w:before="40" w:after="40"/>
              <w:ind w:left="0"/>
              <w:rPr>
                <w:sz w:val="22"/>
                <w:szCs w:val="22"/>
              </w:rPr>
            </w:pPr>
            <w:r w:rsidRPr="00596854">
              <w:rPr>
                <w:sz w:val="22"/>
                <w:szCs w:val="22"/>
              </w:rPr>
              <w:lastRenderedPageBreak/>
              <w:t>1.14</w:t>
            </w:r>
          </w:p>
        </w:tc>
        <w:tc>
          <w:tcPr>
            <w:tcW w:w="1005" w:type="pct"/>
            <w:hideMark/>
          </w:tcPr>
          <w:p w:rsidR="00351E47" w:rsidRPr="00596854" w:rsidRDefault="00351E47" w:rsidP="00FD63B2">
            <w:pPr>
              <w:spacing w:before="40" w:after="40"/>
              <w:cnfStyle w:val="000000010000"/>
              <w:rPr>
                <w:b/>
                <w:sz w:val="22"/>
                <w:szCs w:val="22"/>
              </w:rPr>
            </w:pPr>
            <w:r w:rsidRPr="00596854">
              <w:rPr>
                <w:b/>
                <w:sz w:val="22"/>
                <w:szCs w:val="22"/>
              </w:rPr>
              <w:t>Milestones</w:t>
            </w:r>
          </w:p>
        </w:tc>
        <w:tc>
          <w:tcPr>
            <w:tcW w:w="2393" w:type="pct"/>
            <w:gridSpan w:val="2"/>
          </w:tcPr>
          <w:p w:rsidR="00351E47" w:rsidRPr="00596854" w:rsidRDefault="00351E47" w:rsidP="00FD63B2">
            <w:pPr>
              <w:spacing w:before="40" w:after="40"/>
              <w:cnfStyle w:val="000000010000"/>
              <w:rPr>
                <w:b/>
                <w:sz w:val="22"/>
                <w:szCs w:val="22"/>
              </w:rPr>
            </w:pPr>
            <w:r w:rsidRPr="00596854">
              <w:rPr>
                <w:b/>
                <w:sz w:val="22"/>
                <w:szCs w:val="22"/>
              </w:rPr>
              <w:t>Date</w:t>
            </w:r>
          </w:p>
        </w:tc>
        <w:tc>
          <w:tcPr>
            <w:tcW w:w="1140" w:type="pct"/>
            <w:noWrap/>
            <w:hideMark/>
          </w:tcPr>
          <w:p w:rsidR="00351E47" w:rsidRPr="00596854" w:rsidRDefault="00585DA7" w:rsidP="00585DA7">
            <w:pPr>
              <w:spacing w:before="40" w:after="40"/>
              <w:ind w:left="0"/>
              <w:jc w:val="center"/>
              <w:cnfStyle w:val="000000010000"/>
              <w:rPr>
                <w:b/>
                <w:sz w:val="22"/>
                <w:szCs w:val="22"/>
              </w:rPr>
            </w:pPr>
            <w:r>
              <w:rPr>
                <w:b/>
                <w:sz w:val="22"/>
                <w:szCs w:val="22"/>
              </w:rPr>
              <w:t>Amount</w:t>
            </w:r>
            <w:r w:rsidR="00223FCB">
              <w:rPr>
                <w:b/>
                <w:sz w:val="22"/>
                <w:szCs w:val="22"/>
              </w:rPr>
              <w:t xml:space="preserve"> in Rs.</w:t>
            </w:r>
          </w:p>
        </w:tc>
      </w:tr>
      <w:tr w:rsidR="00351E47" w:rsidRPr="00596854" w:rsidTr="00FD63B2">
        <w:trPr>
          <w:cnfStyle w:val="000000100000"/>
          <w:trHeight w:val="300"/>
        </w:trPr>
        <w:tc>
          <w:tcPr>
            <w:cnfStyle w:val="001000000000"/>
            <w:tcW w:w="462" w:type="pct"/>
          </w:tcPr>
          <w:p w:rsidR="00351E47" w:rsidRPr="00596854" w:rsidRDefault="00351E47" w:rsidP="00FD63B2">
            <w:pPr>
              <w:spacing w:before="40" w:after="40"/>
              <w:rPr>
                <w:sz w:val="22"/>
                <w:szCs w:val="22"/>
              </w:rPr>
            </w:pPr>
          </w:p>
        </w:tc>
        <w:tc>
          <w:tcPr>
            <w:tcW w:w="1005" w:type="pct"/>
            <w:hideMark/>
          </w:tcPr>
          <w:p w:rsidR="00351E47" w:rsidRPr="00596854" w:rsidRDefault="00351E47" w:rsidP="00FD63B2">
            <w:pPr>
              <w:spacing w:before="40" w:after="40"/>
              <w:cnfStyle w:val="000000100000"/>
              <w:rPr>
                <w:rFonts w:cs="Calibri"/>
                <w:color w:val="000000"/>
                <w:sz w:val="22"/>
                <w:szCs w:val="22"/>
              </w:rPr>
            </w:pPr>
            <w:r w:rsidRPr="00596854">
              <w:rPr>
                <w:sz w:val="22"/>
                <w:szCs w:val="22"/>
              </w:rPr>
              <w:t>1</w:t>
            </w:r>
            <w:r w:rsidRPr="00596854">
              <w:rPr>
                <w:sz w:val="22"/>
                <w:szCs w:val="22"/>
                <w:vertAlign w:val="superscript"/>
              </w:rPr>
              <w:t>st</w:t>
            </w:r>
            <w:r w:rsidRPr="00596854">
              <w:rPr>
                <w:sz w:val="22"/>
                <w:szCs w:val="22"/>
              </w:rPr>
              <w:t xml:space="preserve"> Milestone</w:t>
            </w:r>
          </w:p>
        </w:tc>
        <w:tc>
          <w:tcPr>
            <w:tcW w:w="2393" w:type="pct"/>
            <w:gridSpan w:val="2"/>
            <w:noWrap/>
            <w:hideMark/>
          </w:tcPr>
          <w:p w:rsidR="00351E47" w:rsidRPr="00596854" w:rsidRDefault="00351E47" w:rsidP="00FD63B2">
            <w:pPr>
              <w:spacing w:before="40" w:after="40"/>
              <w:cnfStyle w:val="000000100000"/>
              <w:rPr>
                <w:rFonts w:cs="Calibri"/>
                <w:color w:val="000000"/>
                <w:sz w:val="22"/>
                <w:szCs w:val="22"/>
              </w:rPr>
            </w:pPr>
            <w:r>
              <w:rPr>
                <w:sz w:val="22"/>
                <w:szCs w:val="22"/>
              </w:rPr>
              <w:t>12</w:t>
            </w:r>
            <w:r w:rsidRPr="00596854">
              <w:rPr>
                <w:sz w:val="22"/>
                <w:szCs w:val="22"/>
              </w:rPr>
              <w:t>-Oct-2019 to 25-Apr-2020</w:t>
            </w:r>
          </w:p>
        </w:tc>
        <w:tc>
          <w:tcPr>
            <w:tcW w:w="1140" w:type="pct"/>
            <w:noWrap/>
            <w:hideMark/>
          </w:tcPr>
          <w:p w:rsidR="00351E47" w:rsidRPr="00596854" w:rsidRDefault="00223FCB" w:rsidP="0062092C">
            <w:pPr>
              <w:spacing w:before="40" w:after="40"/>
              <w:ind w:left="0"/>
              <w:cnfStyle w:val="000000100000"/>
              <w:rPr>
                <w:sz w:val="22"/>
                <w:szCs w:val="22"/>
              </w:rPr>
            </w:pPr>
            <w:r>
              <w:rPr>
                <w:sz w:val="22"/>
                <w:szCs w:val="22"/>
              </w:rPr>
              <w:t xml:space="preserve">        </w:t>
            </w:r>
            <w:r w:rsidR="00FD304D" w:rsidRPr="00FD304D">
              <w:rPr>
                <w:sz w:val="22"/>
                <w:szCs w:val="22"/>
              </w:rPr>
              <w:t>1248,39,750</w:t>
            </w:r>
          </w:p>
        </w:tc>
      </w:tr>
      <w:tr w:rsidR="00351E47" w:rsidRPr="00596854" w:rsidTr="00FD63B2">
        <w:trPr>
          <w:cnfStyle w:val="000000010000"/>
          <w:trHeight w:val="300"/>
        </w:trPr>
        <w:tc>
          <w:tcPr>
            <w:cnfStyle w:val="001000000000"/>
            <w:tcW w:w="462" w:type="pct"/>
          </w:tcPr>
          <w:p w:rsidR="00351E47" w:rsidRPr="00596854" w:rsidRDefault="00351E47" w:rsidP="00FD63B2">
            <w:pPr>
              <w:spacing w:before="40" w:after="40"/>
              <w:rPr>
                <w:sz w:val="22"/>
                <w:szCs w:val="22"/>
              </w:rPr>
            </w:pPr>
          </w:p>
        </w:tc>
        <w:tc>
          <w:tcPr>
            <w:tcW w:w="1005" w:type="pct"/>
            <w:hideMark/>
          </w:tcPr>
          <w:p w:rsidR="00351E47" w:rsidRPr="00596854" w:rsidRDefault="00351E47" w:rsidP="00FD63B2">
            <w:pPr>
              <w:spacing w:before="40" w:after="40"/>
              <w:cnfStyle w:val="000000010000"/>
              <w:rPr>
                <w:rFonts w:cs="Calibri"/>
                <w:color w:val="000000"/>
                <w:sz w:val="22"/>
                <w:szCs w:val="22"/>
              </w:rPr>
            </w:pPr>
            <w:r w:rsidRPr="00596854">
              <w:rPr>
                <w:sz w:val="22"/>
                <w:szCs w:val="22"/>
              </w:rPr>
              <w:t>2</w:t>
            </w:r>
            <w:r w:rsidRPr="00596854">
              <w:rPr>
                <w:sz w:val="22"/>
                <w:szCs w:val="22"/>
                <w:vertAlign w:val="superscript"/>
              </w:rPr>
              <w:t>nd</w:t>
            </w:r>
            <w:r w:rsidRPr="00596854">
              <w:rPr>
                <w:sz w:val="22"/>
                <w:szCs w:val="22"/>
              </w:rPr>
              <w:t xml:space="preserve">  Milestone</w:t>
            </w:r>
          </w:p>
        </w:tc>
        <w:tc>
          <w:tcPr>
            <w:tcW w:w="2393" w:type="pct"/>
            <w:gridSpan w:val="2"/>
            <w:noWrap/>
            <w:hideMark/>
          </w:tcPr>
          <w:p w:rsidR="00351E47" w:rsidRPr="00596854" w:rsidRDefault="00351E47" w:rsidP="00FD63B2">
            <w:pPr>
              <w:spacing w:before="40" w:after="40"/>
              <w:cnfStyle w:val="000000010000"/>
              <w:rPr>
                <w:rFonts w:cs="Calibri"/>
                <w:color w:val="000000"/>
                <w:sz w:val="22"/>
                <w:szCs w:val="22"/>
              </w:rPr>
            </w:pPr>
            <w:r w:rsidRPr="00596854">
              <w:rPr>
                <w:sz w:val="22"/>
                <w:szCs w:val="22"/>
              </w:rPr>
              <w:t>26-Apr-2020 to 10-Jul-2020</w:t>
            </w:r>
          </w:p>
        </w:tc>
        <w:tc>
          <w:tcPr>
            <w:tcW w:w="1140" w:type="pct"/>
            <w:noWrap/>
            <w:hideMark/>
          </w:tcPr>
          <w:p w:rsidR="00351E47" w:rsidRPr="00596854" w:rsidRDefault="00FD304D" w:rsidP="0062092C">
            <w:pPr>
              <w:spacing w:before="40" w:after="40"/>
              <w:cnfStyle w:val="000000010000"/>
              <w:rPr>
                <w:sz w:val="22"/>
                <w:szCs w:val="22"/>
              </w:rPr>
            </w:pPr>
            <w:r w:rsidRPr="00FD304D">
              <w:rPr>
                <w:sz w:val="22"/>
                <w:szCs w:val="22"/>
              </w:rPr>
              <w:t>1248,39,750</w:t>
            </w:r>
          </w:p>
        </w:tc>
      </w:tr>
      <w:tr w:rsidR="00351E47" w:rsidRPr="00596854" w:rsidTr="00FD63B2">
        <w:trPr>
          <w:cnfStyle w:val="000000100000"/>
          <w:trHeight w:val="300"/>
        </w:trPr>
        <w:tc>
          <w:tcPr>
            <w:cnfStyle w:val="001000000000"/>
            <w:tcW w:w="462" w:type="pct"/>
          </w:tcPr>
          <w:p w:rsidR="00351E47" w:rsidRPr="00596854" w:rsidRDefault="00351E47" w:rsidP="00FD63B2">
            <w:pPr>
              <w:spacing w:before="40" w:after="40"/>
              <w:rPr>
                <w:sz w:val="22"/>
                <w:szCs w:val="22"/>
              </w:rPr>
            </w:pPr>
          </w:p>
        </w:tc>
        <w:tc>
          <w:tcPr>
            <w:tcW w:w="1005" w:type="pct"/>
            <w:hideMark/>
          </w:tcPr>
          <w:p w:rsidR="00351E47" w:rsidRPr="00596854" w:rsidRDefault="00351E47" w:rsidP="00FD63B2">
            <w:pPr>
              <w:spacing w:before="40" w:after="40"/>
              <w:cnfStyle w:val="000000100000"/>
              <w:rPr>
                <w:rFonts w:cs="Calibri"/>
                <w:color w:val="000000"/>
                <w:sz w:val="22"/>
                <w:szCs w:val="22"/>
              </w:rPr>
            </w:pPr>
            <w:r w:rsidRPr="00596854">
              <w:rPr>
                <w:sz w:val="22"/>
                <w:szCs w:val="22"/>
              </w:rPr>
              <w:t>3</w:t>
            </w:r>
            <w:r w:rsidRPr="00596854">
              <w:rPr>
                <w:sz w:val="22"/>
                <w:szCs w:val="22"/>
                <w:vertAlign w:val="superscript"/>
              </w:rPr>
              <w:t>rd</w:t>
            </w:r>
            <w:r w:rsidRPr="00596854">
              <w:rPr>
                <w:sz w:val="22"/>
                <w:szCs w:val="22"/>
              </w:rPr>
              <w:t xml:space="preserve">  Milestone</w:t>
            </w:r>
          </w:p>
        </w:tc>
        <w:tc>
          <w:tcPr>
            <w:tcW w:w="2393" w:type="pct"/>
            <w:gridSpan w:val="2"/>
            <w:noWrap/>
            <w:hideMark/>
          </w:tcPr>
          <w:p w:rsidR="00351E47" w:rsidRPr="00596854" w:rsidRDefault="00351E47" w:rsidP="00FD63B2">
            <w:pPr>
              <w:spacing w:before="40" w:after="40"/>
              <w:cnfStyle w:val="000000100000"/>
              <w:rPr>
                <w:rFonts w:cs="Calibri"/>
                <w:color w:val="000000"/>
                <w:sz w:val="22"/>
                <w:szCs w:val="22"/>
              </w:rPr>
            </w:pPr>
            <w:r w:rsidRPr="00596854">
              <w:rPr>
                <w:sz w:val="22"/>
                <w:szCs w:val="22"/>
              </w:rPr>
              <w:t>11-Jul-2020 to 24-Sep-2020</w:t>
            </w:r>
          </w:p>
        </w:tc>
        <w:tc>
          <w:tcPr>
            <w:tcW w:w="1140" w:type="pct"/>
            <w:noWrap/>
            <w:hideMark/>
          </w:tcPr>
          <w:p w:rsidR="00351E47" w:rsidRPr="00596854" w:rsidRDefault="00FD304D" w:rsidP="0062092C">
            <w:pPr>
              <w:spacing w:before="40" w:after="40"/>
              <w:cnfStyle w:val="000000100000"/>
              <w:rPr>
                <w:sz w:val="22"/>
                <w:szCs w:val="22"/>
              </w:rPr>
            </w:pPr>
            <w:r w:rsidRPr="00FD304D">
              <w:rPr>
                <w:sz w:val="22"/>
                <w:szCs w:val="22"/>
              </w:rPr>
              <w:t>1248,39,750</w:t>
            </w:r>
          </w:p>
        </w:tc>
      </w:tr>
      <w:tr w:rsidR="00351E47" w:rsidRPr="00596854" w:rsidTr="00FD63B2">
        <w:trPr>
          <w:cnfStyle w:val="000000010000"/>
          <w:trHeight w:val="300"/>
        </w:trPr>
        <w:tc>
          <w:tcPr>
            <w:cnfStyle w:val="001000000000"/>
            <w:tcW w:w="462" w:type="pct"/>
          </w:tcPr>
          <w:p w:rsidR="00351E47" w:rsidRPr="00596854" w:rsidRDefault="00351E47" w:rsidP="00FD63B2">
            <w:pPr>
              <w:spacing w:before="40" w:after="40"/>
              <w:rPr>
                <w:sz w:val="22"/>
                <w:szCs w:val="22"/>
              </w:rPr>
            </w:pPr>
          </w:p>
        </w:tc>
        <w:tc>
          <w:tcPr>
            <w:tcW w:w="1005" w:type="pct"/>
            <w:hideMark/>
          </w:tcPr>
          <w:p w:rsidR="00351E47" w:rsidRPr="00596854" w:rsidRDefault="00351E47" w:rsidP="00FD63B2">
            <w:pPr>
              <w:spacing w:before="40" w:after="40"/>
              <w:cnfStyle w:val="000000010000"/>
              <w:rPr>
                <w:sz w:val="22"/>
                <w:szCs w:val="22"/>
              </w:rPr>
            </w:pPr>
            <w:r w:rsidRPr="00596854">
              <w:rPr>
                <w:sz w:val="22"/>
                <w:szCs w:val="22"/>
              </w:rPr>
              <w:t>4</w:t>
            </w:r>
            <w:r w:rsidRPr="00596854">
              <w:rPr>
                <w:sz w:val="22"/>
                <w:szCs w:val="22"/>
                <w:vertAlign w:val="superscript"/>
              </w:rPr>
              <w:t>th</w:t>
            </w:r>
            <w:r w:rsidRPr="00596854">
              <w:rPr>
                <w:sz w:val="22"/>
                <w:szCs w:val="22"/>
              </w:rPr>
              <w:t xml:space="preserve"> Milestone</w:t>
            </w:r>
          </w:p>
        </w:tc>
        <w:tc>
          <w:tcPr>
            <w:tcW w:w="2393" w:type="pct"/>
            <w:gridSpan w:val="2"/>
            <w:noWrap/>
            <w:hideMark/>
          </w:tcPr>
          <w:p w:rsidR="00351E47" w:rsidRPr="00596854" w:rsidRDefault="00351E47" w:rsidP="00FD63B2">
            <w:pPr>
              <w:spacing w:before="40" w:after="40"/>
              <w:cnfStyle w:val="000000010000"/>
              <w:rPr>
                <w:sz w:val="22"/>
                <w:szCs w:val="22"/>
              </w:rPr>
            </w:pPr>
            <w:r w:rsidRPr="00596854">
              <w:rPr>
                <w:sz w:val="22"/>
                <w:szCs w:val="22"/>
              </w:rPr>
              <w:t>25-Sep-2020 to 09-Dec-2020</w:t>
            </w:r>
          </w:p>
        </w:tc>
        <w:tc>
          <w:tcPr>
            <w:tcW w:w="1140" w:type="pct"/>
            <w:noWrap/>
            <w:hideMark/>
          </w:tcPr>
          <w:p w:rsidR="00351E47" w:rsidRPr="00596854" w:rsidRDefault="00FD304D" w:rsidP="0062092C">
            <w:pPr>
              <w:spacing w:before="40" w:after="40"/>
              <w:cnfStyle w:val="000000010000"/>
              <w:rPr>
                <w:sz w:val="22"/>
                <w:szCs w:val="22"/>
              </w:rPr>
            </w:pPr>
            <w:r w:rsidRPr="00FD304D">
              <w:rPr>
                <w:sz w:val="22"/>
                <w:szCs w:val="22"/>
              </w:rPr>
              <w:t>1248,39,750</w:t>
            </w:r>
          </w:p>
        </w:tc>
      </w:tr>
      <w:tr w:rsidR="00351E47" w:rsidRPr="00596854" w:rsidTr="00FD63B2">
        <w:trPr>
          <w:cnfStyle w:val="000000100000"/>
          <w:trHeight w:val="300"/>
        </w:trPr>
        <w:tc>
          <w:tcPr>
            <w:cnfStyle w:val="001000000000"/>
            <w:tcW w:w="462" w:type="pct"/>
          </w:tcPr>
          <w:p w:rsidR="00351E47" w:rsidRPr="00596854" w:rsidRDefault="00351E47" w:rsidP="00FD63B2">
            <w:pPr>
              <w:spacing w:before="40" w:after="40"/>
              <w:rPr>
                <w:sz w:val="22"/>
                <w:szCs w:val="22"/>
              </w:rPr>
            </w:pPr>
          </w:p>
        </w:tc>
        <w:tc>
          <w:tcPr>
            <w:tcW w:w="1005" w:type="pct"/>
            <w:hideMark/>
          </w:tcPr>
          <w:p w:rsidR="00351E47" w:rsidRPr="00596854" w:rsidRDefault="00351E47" w:rsidP="00FD63B2">
            <w:pPr>
              <w:spacing w:before="40" w:after="40"/>
              <w:cnfStyle w:val="000000100000"/>
              <w:rPr>
                <w:sz w:val="22"/>
                <w:szCs w:val="22"/>
              </w:rPr>
            </w:pPr>
            <w:r w:rsidRPr="00596854">
              <w:rPr>
                <w:sz w:val="22"/>
                <w:szCs w:val="22"/>
              </w:rPr>
              <w:t>5</w:t>
            </w:r>
            <w:r w:rsidRPr="00596854">
              <w:rPr>
                <w:sz w:val="22"/>
                <w:szCs w:val="22"/>
                <w:vertAlign w:val="superscript"/>
              </w:rPr>
              <w:t>th</w:t>
            </w:r>
            <w:r w:rsidRPr="00596854">
              <w:rPr>
                <w:sz w:val="22"/>
                <w:szCs w:val="22"/>
              </w:rPr>
              <w:t xml:space="preserve"> Milestone</w:t>
            </w:r>
          </w:p>
        </w:tc>
        <w:tc>
          <w:tcPr>
            <w:tcW w:w="2393" w:type="pct"/>
            <w:gridSpan w:val="2"/>
            <w:noWrap/>
            <w:hideMark/>
          </w:tcPr>
          <w:p w:rsidR="00351E47" w:rsidRPr="00596854" w:rsidRDefault="00351E47" w:rsidP="00FD63B2">
            <w:pPr>
              <w:spacing w:before="40" w:after="40"/>
              <w:cnfStyle w:val="000000100000"/>
              <w:rPr>
                <w:sz w:val="22"/>
                <w:szCs w:val="22"/>
              </w:rPr>
            </w:pPr>
            <w:r w:rsidRPr="00596854">
              <w:rPr>
                <w:sz w:val="22"/>
                <w:szCs w:val="22"/>
              </w:rPr>
              <w:t>10-Dec-2020 to 13-Feb-2021</w:t>
            </w:r>
          </w:p>
        </w:tc>
        <w:tc>
          <w:tcPr>
            <w:tcW w:w="1140" w:type="pct"/>
            <w:noWrap/>
            <w:hideMark/>
          </w:tcPr>
          <w:p w:rsidR="00351E47" w:rsidRPr="00596854" w:rsidRDefault="00FD304D" w:rsidP="0062092C">
            <w:pPr>
              <w:spacing w:before="40" w:after="40"/>
              <w:cnfStyle w:val="000000100000"/>
              <w:rPr>
                <w:sz w:val="22"/>
                <w:szCs w:val="22"/>
              </w:rPr>
            </w:pPr>
            <w:r w:rsidRPr="00FD304D">
              <w:rPr>
                <w:sz w:val="22"/>
                <w:szCs w:val="22"/>
              </w:rPr>
              <w:t>1248,39,750</w:t>
            </w:r>
          </w:p>
        </w:tc>
      </w:tr>
      <w:tr w:rsidR="00351E47" w:rsidRPr="00596854" w:rsidTr="00FD63B2">
        <w:trPr>
          <w:cnfStyle w:val="000000010000"/>
          <w:trHeight w:val="300"/>
        </w:trPr>
        <w:tc>
          <w:tcPr>
            <w:cnfStyle w:val="001000000000"/>
            <w:tcW w:w="462" w:type="pct"/>
          </w:tcPr>
          <w:p w:rsidR="00351E47" w:rsidRPr="00596854" w:rsidRDefault="00351E47" w:rsidP="00FD63B2">
            <w:pPr>
              <w:spacing w:before="40" w:after="40"/>
              <w:rPr>
                <w:sz w:val="22"/>
                <w:szCs w:val="22"/>
              </w:rPr>
            </w:pPr>
          </w:p>
        </w:tc>
        <w:tc>
          <w:tcPr>
            <w:tcW w:w="1005" w:type="pct"/>
            <w:hideMark/>
          </w:tcPr>
          <w:p w:rsidR="00351E47" w:rsidRPr="00596854" w:rsidRDefault="00351E47" w:rsidP="00FD63B2">
            <w:pPr>
              <w:spacing w:before="40" w:after="40"/>
              <w:cnfStyle w:val="000000010000"/>
              <w:rPr>
                <w:sz w:val="22"/>
                <w:szCs w:val="22"/>
              </w:rPr>
            </w:pPr>
            <w:r w:rsidRPr="00596854">
              <w:rPr>
                <w:sz w:val="22"/>
                <w:szCs w:val="22"/>
              </w:rPr>
              <w:t>6</w:t>
            </w:r>
            <w:r w:rsidRPr="00596854">
              <w:rPr>
                <w:sz w:val="22"/>
                <w:szCs w:val="22"/>
                <w:vertAlign w:val="superscript"/>
              </w:rPr>
              <w:t>th</w:t>
            </w:r>
            <w:r w:rsidRPr="00596854">
              <w:rPr>
                <w:sz w:val="22"/>
                <w:szCs w:val="22"/>
              </w:rPr>
              <w:t xml:space="preserve"> Milestone</w:t>
            </w:r>
          </w:p>
        </w:tc>
        <w:tc>
          <w:tcPr>
            <w:tcW w:w="2393" w:type="pct"/>
            <w:gridSpan w:val="2"/>
            <w:noWrap/>
            <w:hideMark/>
          </w:tcPr>
          <w:p w:rsidR="00351E47" w:rsidRPr="00596854" w:rsidRDefault="00351E47" w:rsidP="00FD63B2">
            <w:pPr>
              <w:spacing w:before="40" w:after="40"/>
              <w:cnfStyle w:val="000000010000"/>
              <w:rPr>
                <w:sz w:val="22"/>
                <w:szCs w:val="22"/>
              </w:rPr>
            </w:pPr>
            <w:r w:rsidRPr="00596854">
              <w:rPr>
                <w:sz w:val="22"/>
                <w:szCs w:val="22"/>
              </w:rPr>
              <w:t>14-Feb-2021 to 21-Apr-2021</w:t>
            </w:r>
          </w:p>
        </w:tc>
        <w:tc>
          <w:tcPr>
            <w:tcW w:w="1140" w:type="pct"/>
            <w:noWrap/>
            <w:hideMark/>
          </w:tcPr>
          <w:p w:rsidR="00351E47" w:rsidRPr="00596854" w:rsidRDefault="00FD304D" w:rsidP="0062092C">
            <w:pPr>
              <w:spacing w:before="40" w:after="40"/>
              <w:cnfStyle w:val="000000010000"/>
              <w:rPr>
                <w:sz w:val="22"/>
                <w:szCs w:val="22"/>
              </w:rPr>
            </w:pPr>
            <w:r w:rsidRPr="00FD304D">
              <w:rPr>
                <w:sz w:val="22"/>
                <w:szCs w:val="22"/>
              </w:rPr>
              <w:t>1248,39,750</w:t>
            </w:r>
          </w:p>
        </w:tc>
      </w:tr>
      <w:tr w:rsidR="00351E47" w:rsidRPr="00596854" w:rsidTr="00FD63B2">
        <w:trPr>
          <w:cnfStyle w:val="000000100000"/>
          <w:trHeight w:val="300"/>
        </w:trPr>
        <w:tc>
          <w:tcPr>
            <w:cnfStyle w:val="001000000000"/>
            <w:tcW w:w="462" w:type="pct"/>
          </w:tcPr>
          <w:p w:rsidR="00351E47" w:rsidRPr="00596854" w:rsidRDefault="00351E47" w:rsidP="00FD63B2">
            <w:pPr>
              <w:spacing w:before="40" w:after="40"/>
              <w:rPr>
                <w:sz w:val="22"/>
                <w:szCs w:val="22"/>
              </w:rPr>
            </w:pPr>
          </w:p>
        </w:tc>
        <w:tc>
          <w:tcPr>
            <w:tcW w:w="1005" w:type="pct"/>
            <w:hideMark/>
          </w:tcPr>
          <w:p w:rsidR="00351E47" w:rsidRPr="00596854" w:rsidRDefault="00351E47" w:rsidP="00FD63B2">
            <w:pPr>
              <w:spacing w:before="40" w:after="40"/>
              <w:cnfStyle w:val="000000100000"/>
              <w:rPr>
                <w:sz w:val="22"/>
                <w:szCs w:val="22"/>
              </w:rPr>
            </w:pPr>
            <w:r w:rsidRPr="00596854">
              <w:rPr>
                <w:sz w:val="22"/>
                <w:szCs w:val="22"/>
              </w:rPr>
              <w:t>7</w:t>
            </w:r>
            <w:r w:rsidRPr="00596854">
              <w:rPr>
                <w:sz w:val="22"/>
                <w:szCs w:val="22"/>
                <w:vertAlign w:val="superscript"/>
              </w:rPr>
              <w:t>th</w:t>
            </w:r>
            <w:r w:rsidRPr="00596854">
              <w:rPr>
                <w:sz w:val="22"/>
                <w:szCs w:val="22"/>
              </w:rPr>
              <w:t xml:space="preserve"> Milestone</w:t>
            </w:r>
          </w:p>
        </w:tc>
        <w:tc>
          <w:tcPr>
            <w:tcW w:w="2393" w:type="pct"/>
            <w:gridSpan w:val="2"/>
            <w:noWrap/>
            <w:hideMark/>
          </w:tcPr>
          <w:p w:rsidR="00351E47" w:rsidRPr="00596854" w:rsidRDefault="00351E47" w:rsidP="00FD63B2">
            <w:pPr>
              <w:spacing w:before="40" w:after="40"/>
              <w:cnfStyle w:val="000000100000"/>
              <w:rPr>
                <w:sz w:val="22"/>
                <w:szCs w:val="22"/>
              </w:rPr>
            </w:pPr>
            <w:r w:rsidRPr="00596854">
              <w:rPr>
                <w:sz w:val="22"/>
                <w:szCs w:val="22"/>
              </w:rPr>
              <w:t>22-Apr-2021 to 22-Jun-2021</w:t>
            </w:r>
          </w:p>
        </w:tc>
        <w:tc>
          <w:tcPr>
            <w:tcW w:w="1140" w:type="pct"/>
            <w:noWrap/>
            <w:hideMark/>
          </w:tcPr>
          <w:p w:rsidR="00351E47" w:rsidRPr="00596854" w:rsidRDefault="00FD304D" w:rsidP="0062092C">
            <w:pPr>
              <w:spacing w:before="40" w:after="40"/>
              <w:cnfStyle w:val="000000100000"/>
              <w:rPr>
                <w:sz w:val="22"/>
                <w:szCs w:val="22"/>
              </w:rPr>
            </w:pPr>
            <w:r w:rsidRPr="00FD304D">
              <w:rPr>
                <w:sz w:val="22"/>
                <w:szCs w:val="22"/>
              </w:rPr>
              <w:t>1248,39,750</w:t>
            </w:r>
          </w:p>
        </w:tc>
      </w:tr>
      <w:tr w:rsidR="00351E47" w:rsidRPr="00596854" w:rsidTr="00FD63B2">
        <w:trPr>
          <w:cnfStyle w:val="000000010000"/>
          <w:trHeight w:val="300"/>
        </w:trPr>
        <w:tc>
          <w:tcPr>
            <w:cnfStyle w:val="001000000000"/>
            <w:tcW w:w="462" w:type="pct"/>
          </w:tcPr>
          <w:p w:rsidR="00351E47" w:rsidRPr="00596854" w:rsidRDefault="00351E47" w:rsidP="00FD63B2">
            <w:pPr>
              <w:spacing w:before="40" w:after="40"/>
              <w:rPr>
                <w:sz w:val="22"/>
                <w:szCs w:val="22"/>
              </w:rPr>
            </w:pPr>
          </w:p>
        </w:tc>
        <w:tc>
          <w:tcPr>
            <w:tcW w:w="1005" w:type="pct"/>
            <w:hideMark/>
          </w:tcPr>
          <w:p w:rsidR="00351E47" w:rsidRPr="00596854" w:rsidRDefault="00351E47" w:rsidP="00FD63B2">
            <w:pPr>
              <w:spacing w:before="40" w:after="40"/>
              <w:cnfStyle w:val="000000010000"/>
              <w:rPr>
                <w:sz w:val="22"/>
                <w:szCs w:val="22"/>
              </w:rPr>
            </w:pPr>
            <w:r w:rsidRPr="00596854">
              <w:rPr>
                <w:sz w:val="22"/>
                <w:szCs w:val="22"/>
              </w:rPr>
              <w:t>8</w:t>
            </w:r>
            <w:r w:rsidRPr="00596854">
              <w:rPr>
                <w:sz w:val="22"/>
                <w:szCs w:val="22"/>
                <w:vertAlign w:val="superscript"/>
              </w:rPr>
              <w:t>th</w:t>
            </w:r>
            <w:r w:rsidRPr="00596854">
              <w:rPr>
                <w:sz w:val="22"/>
                <w:szCs w:val="22"/>
              </w:rPr>
              <w:t xml:space="preserve"> Milestone</w:t>
            </w:r>
          </w:p>
        </w:tc>
        <w:tc>
          <w:tcPr>
            <w:tcW w:w="2393" w:type="pct"/>
            <w:gridSpan w:val="2"/>
            <w:noWrap/>
            <w:hideMark/>
          </w:tcPr>
          <w:p w:rsidR="00351E47" w:rsidRPr="00596854" w:rsidRDefault="00351E47" w:rsidP="00FD63B2">
            <w:pPr>
              <w:spacing w:before="40" w:after="40"/>
              <w:cnfStyle w:val="000000010000"/>
              <w:rPr>
                <w:sz w:val="22"/>
                <w:szCs w:val="22"/>
              </w:rPr>
            </w:pPr>
            <w:r w:rsidRPr="00596854">
              <w:rPr>
                <w:sz w:val="22"/>
                <w:szCs w:val="22"/>
              </w:rPr>
              <w:t>23-Jun-2021 to 25-Aug-2021</w:t>
            </w:r>
          </w:p>
        </w:tc>
        <w:tc>
          <w:tcPr>
            <w:tcW w:w="1140" w:type="pct"/>
            <w:noWrap/>
            <w:hideMark/>
          </w:tcPr>
          <w:p w:rsidR="00351E47" w:rsidRPr="00596854" w:rsidRDefault="00FD304D" w:rsidP="0062092C">
            <w:pPr>
              <w:spacing w:before="40" w:after="40"/>
              <w:cnfStyle w:val="000000010000"/>
              <w:rPr>
                <w:sz w:val="22"/>
                <w:szCs w:val="22"/>
              </w:rPr>
            </w:pPr>
            <w:r w:rsidRPr="00FD304D">
              <w:rPr>
                <w:sz w:val="22"/>
                <w:szCs w:val="22"/>
              </w:rPr>
              <w:t>1248,39,750</w:t>
            </w:r>
          </w:p>
        </w:tc>
      </w:tr>
    </w:tbl>
    <w:p w:rsidR="00351E47" w:rsidRPr="00803813" w:rsidRDefault="00351E47" w:rsidP="00B27029">
      <w:pPr>
        <w:pStyle w:val="Heading2"/>
      </w:pPr>
      <w:bookmarkStart w:id="18" w:name="_Toc33017473"/>
      <w:bookmarkStart w:id="19" w:name="_Toc33020050"/>
      <w:bookmarkStart w:id="20" w:name="_Toc33020273"/>
      <w:bookmarkStart w:id="21" w:name="_Toc35003317"/>
      <w:bookmarkStart w:id="22" w:name="_Toc47098427"/>
      <w:r w:rsidRPr="00803813">
        <w:t>Unnao Facilities</w:t>
      </w:r>
      <w:bookmarkEnd w:id="18"/>
      <w:bookmarkEnd w:id="19"/>
      <w:bookmarkEnd w:id="20"/>
      <w:bookmarkEnd w:id="21"/>
      <w:bookmarkEnd w:id="22"/>
    </w:p>
    <w:p w:rsidR="00351E47" w:rsidRDefault="00351E47" w:rsidP="00351E47">
      <w:pPr>
        <w:ind w:firstLine="167"/>
      </w:pPr>
      <w:r w:rsidRPr="00584316">
        <w:t xml:space="preserve">Project wise components details of </w:t>
      </w:r>
      <w:r>
        <w:t>Unnao</w:t>
      </w:r>
      <w:r w:rsidRPr="00584316">
        <w:t xml:space="preserve"> Facilities </w:t>
      </w:r>
      <w:r>
        <w:t>are given in table 5.2:</w:t>
      </w:r>
    </w:p>
    <w:p w:rsidR="00351E47" w:rsidRPr="00596854" w:rsidRDefault="00351E47" w:rsidP="00351E47">
      <w:pPr>
        <w:pStyle w:val="ListParagraph"/>
        <w:jc w:val="center"/>
        <w:rPr>
          <w:b/>
        </w:rPr>
      </w:pPr>
      <w:r w:rsidRPr="00596854">
        <w:rPr>
          <w:b/>
        </w:rPr>
        <w:t xml:space="preserve">Table </w:t>
      </w:r>
      <w:r>
        <w:rPr>
          <w:b/>
        </w:rPr>
        <w:t>5.2</w:t>
      </w:r>
      <w:r w:rsidRPr="00596854">
        <w:rPr>
          <w:b/>
        </w:rPr>
        <w:t xml:space="preserve">: </w:t>
      </w:r>
      <w:r>
        <w:rPr>
          <w:b/>
        </w:rPr>
        <w:t xml:space="preserve">Unnao Facilities </w:t>
      </w:r>
    </w:p>
    <w:tbl>
      <w:tblPr>
        <w:tblStyle w:val="MediumShading1-Accent6"/>
        <w:tblW w:w="4658" w:type="pct"/>
        <w:tblInd w:w="675" w:type="dxa"/>
        <w:tblLayout w:type="fixed"/>
        <w:tblLook w:val="04A0"/>
      </w:tblPr>
      <w:tblGrid>
        <w:gridCol w:w="713"/>
        <w:gridCol w:w="1700"/>
        <w:gridCol w:w="2552"/>
        <w:gridCol w:w="1566"/>
        <w:gridCol w:w="2650"/>
      </w:tblGrid>
      <w:tr w:rsidR="00351E47" w:rsidRPr="00596854" w:rsidTr="00FD63B2">
        <w:trPr>
          <w:cnfStyle w:val="100000000000"/>
          <w:trHeight w:val="300"/>
        </w:trPr>
        <w:tc>
          <w:tcPr>
            <w:cnfStyle w:val="001000000000"/>
            <w:tcW w:w="388" w:type="pct"/>
          </w:tcPr>
          <w:p w:rsidR="00351E47" w:rsidRPr="00E86191" w:rsidRDefault="00351E47" w:rsidP="00FD63B2">
            <w:pPr>
              <w:spacing w:before="40" w:after="40"/>
              <w:ind w:left="0"/>
              <w:rPr>
                <w:color w:val="auto"/>
                <w:sz w:val="22"/>
                <w:szCs w:val="22"/>
              </w:rPr>
            </w:pPr>
            <w:r w:rsidRPr="00E86191">
              <w:rPr>
                <w:color w:val="auto"/>
                <w:sz w:val="22"/>
                <w:szCs w:val="22"/>
              </w:rPr>
              <w:t>SN</w:t>
            </w:r>
          </w:p>
        </w:tc>
        <w:tc>
          <w:tcPr>
            <w:tcW w:w="2316" w:type="pct"/>
            <w:gridSpan w:val="2"/>
            <w:noWrap/>
            <w:hideMark/>
          </w:tcPr>
          <w:p w:rsidR="00351E47" w:rsidRPr="00E86191" w:rsidRDefault="00351E47" w:rsidP="00FD63B2">
            <w:pPr>
              <w:spacing w:before="40" w:after="40"/>
              <w:cnfStyle w:val="100000000000"/>
              <w:rPr>
                <w:rFonts w:cs="Calibri"/>
                <w:color w:val="auto"/>
                <w:sz w:val="22"/>
                <w:szCs w:val="22"/>
              </w:rPr>
            </w:pPr>
            <w:r w:rsidRPr="00E86191">
              <w:rPr>
                <w:rFonts w:cs="Calibri"/>
                <w:color w:val="auto"/>
                <w:sz w:val="22"/>
                <w:szCs w:val="22"/>
              </w:rPr>
              <w:t xml:space="preserve">STP </w:t>
            </w:r>
            <w:r w:rsidRPr="00E86191">
              <w:rPr>
                <w:color w:val="auto"/>
                <w:sz w:val="22"/>
                <w:szCs w:val="22"/>
              </w:rPr>
              <w:t>Facilities</w:t>
            </w:r>
          </w:p>
        </w:tc>
        <w:tc>
          <w:tcPr>
            <w:tcW w:w="853" w:type="pct"/>
            <w:vMerge w:val="restart"/>
            <w:noWrap/>
            <w:hideMark/>
          </w:tcPr>
          <w:p w:rsidR="00351E47" w:rsidRDefault="00351E47" w:rsidP="00FD63B2">
            <w:pPr>
              <w:spacing w:before="40" w:after="40"/>
              <w:cnfStyle w:val="100000000000"/>
              <w:rPr>
                <w:color w:val="auto"/>
                <w:sz w:val="22"/>
                <w:szCs w:val="22"/>
              </w:rPr>
            </w:pPr>
          </w:p>
          <w:p w:rsidR="00351E47" w:rsidRPr="00E86191" w:rsidRDefault="00351E47" w:rsidP="00FD63B2">
            <w:pPr>
              <w:spacing w:before="40" w:after="40"/>
              <w:cnfStyle w:val="100000000000"/>
              <w:rPr>
                <w:color w:val="auto"/>
                <w:sz w:val="22"/>
                <w:szCs w:val="22"/>
              </w:rPr>
            </w:pPr>
            <w:r w:rsidRPr="00E86191">
              <w:rPr>
                <w:color w:val="auto"/>
                <w:sz w:val="22"/>
                <w:szCs w:val="22"/>
              </w:rPr>
              <w:t>Capacity/dia. /size</w:t>
            </w:r>
          </w:p>
        </w:tc>
        <w:tc>
          <w:tcPr>
            <w:tcW w:w="1443" w:type="pct"/>
            <w:vMerge w:val="restart"/>
            <w:noWrap/>
            <w:hideMark/>
          </w:tcPr>
          <w:p w:rsidR="00351E47" w:rsidRDefault="00351E47" w:rsidP="00FD63B2">
            <w:pPr>
              <w:spacing w:before="40" w:after="40"/>
              <w:cnfStyle w:val="100000000000"/>
              <w:rPr>
                <w:color w:val="auto"/>
                <w:sz w:val="22"/>
                <w:szCs w:val="22"/>
              </w:rPr>
            </w:pPr>
          </w:p>
          <w:p w:rsidR="00351E47" w:rsidRPr="00E86191" w:rsidRDefault="00351E47" w:rsidP="00FD63B2">
            <w:pPr>
              <w:spacing w:before="40" w:after="40"/>
              <w:cnfStyle w:val="100000000000"/>
              <w:rPr>
                <w:color w:val="auto"/>
                <w:sz w:val="22"/>
                <w:szCs w:val="22"/>
              </w:rPr>
            </w:pPr>
            <w:r w:rsidRPr="00E86191">
              <w:rPr>
                <w:color w:val="auto"/>
                <w:sz w:val="22"/>
                <w:szCs w:val="22"/>
              </w:rPr>
              <w:t>No. of units/length</w:t>
            </w:r>
          </w:p>
        </w:tc>
      </w:tr>
      <w:tr w:rsidR="00351E47" w:rsidRPr="00596854" w:rsidTr="00FD63B2">
        <w:trPr>
          <w:cnfStyle w:val="000000100000"/>
          <w:trHeight w:val="300"/>
        </w:trPr>
        <w:tc>
          <w:tcPr>
            <w:cnfStyle w:val="001000000000"/>
            <w:tcW w:w="388" w:type="pct"/>
            <w:shd w:val="clear" w:color="auto" w:fill="auto"/>
          </w:tcPr>
          <w:p w:rsidR="00351E47" w:rsidRPr="00596854" w:rsidRDefault="00351E47" w:rsidP="00FD63B2">
            <w:pPr>
              <w:spacing w:before="40" w:after="40"/>
              <w:rPr>
                <w:sz w:val="22"/>
                <w:szCs w:val="22"/>
              </w:rPr>
            </w:pPr>
          </w:p>
        </w:tc>
        <w:tc>
          <w:tcPr>
            <w:tcW w:w="2316" w:type="pct"/>
            <w:gridSpan w:val="2"/>
            <w:shd w:val="clear" w:color="auto" w:fill="auto"/>
            <w:noWrap/>
            <w:hideMark/>
          </w:tcPr>
          <w:p w:rsidR="00351E47" w:rsidRPr="00596854" w:rsidRDefault="00351E47" w:rsidP="00FD63B2">
            <w:pPr>
              <w:spacing w:before="40" w:after="40"/>
              <w:ind w:left="0"/>
              <w:cnfStyle w:val="000000100000"/>
              <w:rPr>
                <w:b/>
                <w:sz w:val="22"/>
                <w:szCs w:val="22"/>
              </w:rPr>
            </w:pPr>
            <w:r w:rsidRPr="00596854">
              <w:rPr>
                <w:sz w:val="22"/>
                <w:szCs w:val="22"/>
              </w:rPr>
              <w:t>Date of Start- Effective Date (11.10.2019)</w:t>
            </w:r>
          </w:p>
        </w:tc>
        <w:tc>
          <w:tcPr>
            <w:tcW w:w="853" w:type="pct"/>
            <w:vMerge/>
            <w:noWrap/>
            <w:hideMark/>
          </w:tcPr>
          <w:p w:rsidR="00351E47" w:rsidRPr="00596854" w:rsidRDefault="00351E47" w:rsidP="00FD63B2">
            <w:pPr>
              <w:spacing w:before="40" w:after="40"/>
              <w:cnfStyle w:val="000000100000"/>
              <w:rPr>
                <w:sz w:val="22"/>
                <w:szCs w:val="22"/>
              </w:rPr>
            </w:pPr>
          </w:p>
        </w:tc>
        <w:tc>
          <w:tcPr>
            <w:tcW w:w="1443" w:type="pct"/>
            <w:vMerge/>
            <w:noWrap/>
            <w:hideMark/>
          </w:tcPr>
          <w:p w:rsidR="00351E47" w:rsidRPr="00596854" w:rsidRDefault="00351E47" w:rsidP="00FD63B2">
            <w:pPr>
              <w:spacing w:before="40" w:after="40"/>
              <w:cnfStyle w:val="000000100000"/>
              <w:rPr>
                <w:sz w:val="22"/>
                <w:szCs w:val="22"/>
              </w:rPr>
            </w:pPr>
          </w:p>
        </w:tc>
      </w:tr>
      <w:tr w:rsidR="00351E47" w:rsidRPr="00596854" w:rsidTr="00FD63B2">
        <w:trPr>
          <w:cnfStyle w:val="000000010000"/>
          <w:trHeight w:val="300"/>
        </w:trPr>
        <w:tc>
          <w:tcPr>
            <w:cnfStyle w:val="001000000000"/>
            <w:tcW w:w="388" w:type="pct"/>
          </w:tcPr>
          <w:p w:rsidR="00351E47" w:rsidRPr="00596854" w:rsidRDefault="00351E47" w:rsidP="00FD63B2">
            <w:pPr>
              <w:spacing w:before="40" w:after="40"/>
              <w:rPr>
                <w:sz w:val="22"/>
                <w:szCs w:val="22"/>
              </w:rPr>
            </w:pPr>
          </w:p>
        </w:tc>
        <w:tc>
          <w:tcPr>
            <w:tcW w:w="2316" w:type="pct"/>
            <w:gridSpan w:val="2"/>
            <w:noWrap/>
            <w:hideMark/>
          </w:tcPr>
          <w:p w:rsidR="00351E47" w:rsidRPr="00596854" w:rsidRDefault="00351E47" w:rsidP="00FD63B2">
            <w:pPr>
              <w:spacing w:before="40" w:after="40"/>
              <w:ind w:left="0"/>
              <w:cnfStyle w:val="000000010000"/>
              <w:rPr>
                <w:sz w:val="22"/>
                <w:szCs w:val="22"/>
              </w:rPr>
            </w:pPr>
            <w:r w:rsidRPr="00596854">
              <w:rPr>
                <w:sz w:val="22"/>
                <w:szCs w:val="22"/>
              </w:rPr>
              <w:t>Scope of Work- New Construction and O&amp;M</w:t>
            </w:r>
          </w:p>
        </w:tc>
        <w:tc>
          <w:tcPr>
            <w:tcW w:w="853" w:type="pct"/>
            <w:vMerge/>
            <w:noWrap/>
            <w:hideMark/>
          </w:tcPr>
          <w:p w:rsidR="00351E47" w:rsidRPr="00596854" w:rsidRDefault="00351E47" w:rsidP="00FD63B2">
            <w:pPr>
              <w:spacing w:before="40" w:after="40"/>
              <w:cnfStyle w:val="000000010000"/>
              <w:rPr>
                <w:sz w:val="22"/>
                <w:szCs w:val="22"/>
              </w:rPr>
            </w:pPr>
          </w:p>
        </w:tc>
        <w:tc>
          <w:tcPr>
            <w:tcW w:w="1443" w:type="pct"/>
            <w:vMerge/>
            <w:noWrap/>
            <w:hideMark/>
          </w:tcPr>
          <w:p w:rsidR="00351E47" w:rsidRPr="00596854" w:rsidRDefault="00351E47" w:rsidP="00FD63B2">
            <w:pPr>
              <w:spacing w:before="40" w:after="40"/>
              <w:cnfStyle w:val="000000010000"/>
              <w:rPr>
                <w:sz w:val="22"/>
                <w:szCs w:val="22"/>
              </w:rPr>
            </w:pPr>
          </w:p>
        </w:tc>
      </w:tr>
      <w:tr w:rsidR="00351E47" w:rsidRPr="00596854" w:rsidTr="00FD63B2">
        <w:trPr>
          <w:cnfStyle w:val="00000010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1.1</w:t>
            </w:r>
          </w:p>
        </w:tc>
        <w:tc>
          <w:tcPr>
            <w:tcW w:w="2316" w:type="pct"/>
            <w:gridSpan w:val="2"/>
            <w:hideMark/>
          </w:tcPr>
          <w:p w:rsidR="00351E47" w:rsidRPr="00596854" w:rsidRDefault="00351E47" w:rsidP="00FD63B2">
            <w:pPr>
              <w:spacing w:before="40" w:after="40"/>
              <w:ind w:left="0"/>
              <w:cnfStyle w:val="000000100000"/>
              <w:rPr>
                <w:sz w:val="22"/>
                <w:szCs w:val="22"/>
              </w:rPr>
            </w:pPr>
            <w:r w:rsidRPr="00596854">
              <w:rPr>
                <w:sz w:val="22"/>
                <w:szCs w:val="22"/>
              </w:rPr>
              <w:t xml:space="preserve">STP </w:t>
            </w:r>
          </w:p>
        </w:tc>
        <w:tc>
          <w:tcPr>
            <w:tcW w:w="853" w:type="pct"/>
            <w:noWrap/>
            <w:hideMark/>
          </w:tcPr>
          <w:p w:rsidR="00351E47" w:rsidRPr="00596854" w:rsidRDefault="00351E47" w:rsidP="00FD63B2">
            <w:pPr>
              <w:spacing w:before="40" w:after="40"/>
              <w:jc w:val="center"/>
              <w:cnfStyle w:val="000000100000"/>
              <w:rPr>
                <w:sz w:val="22"/>
                <w:szCs w:val="22"/>
              </w:rPr>
            </w:pPr>
            <w:r w:rsidRPr="00596854">
              <w:rPr>
                <w:sz w:val="22"/>
                <w:szCs w:val="22"/>
              </w:rPr>
              <w:t>15 MLD</w:t>
            </w:r>
          </w:p>
        </w:tc>
        <w:tc>
          <w:tcPr>
            <w:tcW w:w="1443" w:type="pct"/>
            <w:noWrap/>
            <w:hideMark/>
          </w:tcPr>
          <w:p w:rsidR="00351E47" w:rsidRPr="00596854" w:rsidRDefault="00351E47" w:rsidP="00FD63B2">
            <w:pPr>
              <w:spacing w:before="40" w:after="40"/>
              <w:jc w:val="center"/>
              <w:cnfStyle w:val="000000100000"/>
              <w:rPr>
                <w:sz w:val="22"/>
                <w:szCs w:val="22"/>
              </w:rPr>
            </w:pPr>
            <w:r w:rsidRPr="00596854">
              <w:rPr>
                <w:sz w:val="22"/>
                <w:szCs w:val="22"/>
              </w:rPr>
              <w:t>1</w:t>
            </w:r>
          </w:p>
        </w:tc>
      </w:tr>
      <w:tr w:rsidR="00351E47" w:rsidRPr="00596854" w:rsidTr="00FD63B2">
        <w:trPr>
          <w:cnfStyle w:val="00000001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1.2</w:t>
            </w:r>
          </w:p>
        </w:tc>
        <w:tc>
          <w:tcPr>
            <w:tcW w:w="2316" w:type="pct"/>
            <w:gridSpan w:val="2"/>
            <w:noWrap/>
            <w:hideMark/>
          </w:tcPr>
          <w:p w:rsidR="00351E47" w:rsidRPr="00596854" w:rsidRDefault="00351E47" w:rsidP="00FD63B2">
            <w:pPr>
              <w:spacing w:before="40" w:after="40"/>
              <w:ind w:left="0"/>
              <w:cnfStyle w:val="000000010000"/>
              <w:rPr>
                <w:sz w:val="22"/>
                <w:szCs w:val="22"/>
              </w:rPr>
            </w:pPr>
            <w:r w:rsidRPr="00596854">
              <w:rPr>
                <w:sz w:val="22"/>
                <w:szCs w:val="22"/>
              </w:rPr>
              <w:t>Sump cum Pump house (MPS)</w:t>
            </w:r>
          </w:p>
        </w:tc>
        <w:tc>
          <w:tcPr>
            <w:tcW w:w="853" w:type="pct"/>
            <w:noWrap/>
            <w:hideMark/>
          </w:tcPr>
          <w:p w:rsidR="00351E47" w:rsidRPr="00596854" w:rsidRDefault="00351E47" w:rsidP="00FD63B2">
            <w:pPr>
              <w:spacing w:before="40" w:after="40"/>
              <w:jc w:val="center"/>
              <w:cnfStyle w:val="000000010000"/>
              <w:rPr>
                <w:sz w:val="22"/>
                <w:szCs w:val="22"/>
              </w:rPr>
            </w:pPr>
            <w:r w:rsidRPr="00596854">
              <w:rPr>
                <w:sz w:val="22"/>
                <w:szCs w:val="22"/>
              </w:rPr>
              <w:t>40 MLD</w:t>
            </w:r>
          </w:p>
        </w:tc>
        <w:tc>
          <w:tcPr>
            <w:tcW w:w="1443" w:type="pct"/>
            <w:noWrap/>
            <w:hideMark/>
          </w:tcPr>
          <w:p w:rsidR="00351E47" w:rsidRPr="00596854" w:rsidRDefault="00351E47" w:rsidP="00FD63B2">
            <w:pPr>
              <w:spacing w:before="40" w:after="40"/>
              <w:jc w:val="center"/>
              <w:cnfStyle w:val="000000010000"/>
              <w:rPr>
                <w:sz w:val="22"/>
                <w:szCs w:val="22"/>
              </w:rPr>
            </w:pPr>
            <w:r w:rsidRPr="00596854">
              <w:rPr>
                <w:sz w:val="22"/>
                <w:szCs w:val="22"/>
              </w:rPr>
              <w:t>1</w:t>
            </w:r>
          </w:p>
        </w:tc>
      </w:tr>
      <w:tr w:rsidR="00351E47" w:rsidRPr="00596854" w:rsidTr="00FD63B2">
        <w:trPr>
          <w:cnfStyle w:val="00000010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1.3</w:t>
            </w:r>
          </w:p>
        </w:tc>
        <w:tc>
          <w:tcPr>
            <w:tcW w:w="2316" w:type="pct"/>
            <w:gridSpan w:val="2"/>
            <w:noWrap/>
            <w:hideMark/>
          </w:tcPr>
          <w:p w:rsidR="00351E47" w:rsidRPr="00596854" w:rsidRDefault="00351E47" w:rsidP="00FD63B2">
            <w:pPr>
              <w:spacing w:before="40" w:after="40"/>
              <w:ind w:left="0"/>
              <w:cnfStyle w:val="000000100000"/>
              <w:rPr>
                <w:sz w:val="22"/>
                <w:szCs w:val="22"/>
              </w:rPr>
            </w:pPr>
            <w:r w:rsidRPr="00596854">
              <w:rPr>
                <w:sz w:val="22"/>
                <w:szCs w:val="22"/>
              </w:rPr>
              <w:t>Trunk Sewer</w:t>
            </w:r>
          </w:p>
        </w:tc>
        <w:tc>
          <w:tcPr>
            <w:tcW w:w="853" w:type="pct"/>
            <w:noWrap/>
            <w:hideMark/>
          </w:tcPr>
          <w:p w:rsidR="00351E47" w:rsidRPr="00596854" w:rsidRDefault="00351E47" w:rsidP="00FD63B2">
            <w:pPr>
              <w:spacing w:before="40" w:after="40"/>
              <w:jc w:val="center"/>
              <w:cnfStyle w:val="000000100000"/>
              <w:rPr>
                <w:sz w:val="22"/>
                <w:szCs w:val="22"/>
              </w:rPr>
            </w:pPr>
            <w:r w:rsidRPr="00596854">
              <w:rPr>
                <w:sz w:val="22"/>
                <w:szCs w:val="22"/>
              </w:rPr>
              <w:t>1200mm ф</w:t>
            </w:r>
          </w:p>
        </w:tc>
        <w:tc>
          <w:tcPr>
            <w:tcW w:w="1443" w:type="pct"/>
            <w:noWrap/>
            <w:hideMark/>
          </w:tcPr>
          <w:p w:rsidR="00351E47" w:rsidRPr="00596854" w:rsidRDefault="00351E47" w:rsidP="00FD63B2">
            <w:pPr>
              <w:spacing w:before="40" w:after="40"/>
              <w:jc w:val="center"/>
              <w:cnfStyle w:val="000000100000"/>
              <w:rPr>
                <w:sz w:val="22"/>
                <w:szCs w:val="22"/>
              </w:rPr>
            </w:pPr>
            <w:r w:rsidRPr="00596854">
              <w:rPr>
                <w:sz w:val="22"/>
                <w:szCs w:val="22"/>
              </w:rPr>
              <w:t>3.2Km</w:t>
            </w:r>
          </w:p>
        </w:tc>
      </w:tr>
      <w:tr w:rsidR="00351E47" w:rsidRPr="00596854" w:rsidTr="00FD63B2">
        <w:trPr>
          <w:cnfStyle w:val="00000001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1.4</w:t>
            </w:r>
          </w:p>
        </w:tc>
        <w:tc>
          <w:tcPr>
            <w:tcW w:w="2316" w:type="pct"/>
            <w:gridSpan w:val="2"/>
            <w:noWrap/>
            <w:hideMark/>
          </w:tcPr>
          <w:p w:rsidR="00351E47" w:rsidRPr="00596854" w:rsidRDefault="00351E47" w:rsidP="00FD63B2">
            <w:pPr>
              <w:spacing w:before="40" w:after="40"/>
              <w:ind w:left="0"/>
              <w:cnfStyle w:val="000000010000"/>
              <w:rPr>
                <w:sz w:val="22"/>
                <w:szCs w:val="22"/>
              </w:rPr>
            </w:pPr>
            <w:r w:rsidRPr="00596854">
              <w:rPr>
                <w:sz w:val="22"/>
                <w:szCs w:val="22"/>
              </w:rPr>
              <w:t>I&amp;D works (Nala tapping)</w:t>
            </w:r>
          </w:p>
        </w:tc>
        <w:tc>
          <w:tcPr>
            <w:tcW w:w="853" w:type="pct"/>
            <w:noWrap/>
            <w:hideMark/>
          </w:tcPr>
          <w:p w:rsidR="00351E47" w:rsidRPr="00596854" w:rsidRDefault="00351E47" w:rsidP="00FD63B2">
            <w:pPr>
              <w:spacing w:before="40" w:after="40"/>
              <w:jc w:val="center"/>
              <w:cnfStyle w:val="000000010000"/>
              <w:rPr>
                <w:sz w:val="22"/>
                <w:szCs w:val="22"/>
              </w:rPr>
            </w:pPr>
            <w:r w:rsidRPr="00596854">
              <w:rPr>
                <w:sz w:val="22"/>
                <w:szCs w:val="22"/>
              </w:rPr>
              <w:t>40 MLD</w:t>
            </w:r>
          </w:p>
        </w:tc>
        <w:tc>
          <w:tcPr>
            <w:tcW w:w="1443" w:type="pct"/>
            <w:noWrap/>
            <w:hideMark/>
          </w:tcPr>
          <w:p w:rsidR="00351E47" w:rsidRPr="00596854" w:rsidRDefault="00351E47" w:rsidP="00FD63B2">
            <w:pPr>
              <w:spacing w:before="40" w:after="40"/>
              <w:jc w:val="center"/>
              <w:cnfStyle w:val="000000010000"/>
              <w:rPr>
                <w:sz w:val="22"/>
                <w:szCs w:val="22"/>
              </w:rPr>
            </w:pPr>
            <w:r w:rsidRPr="00596854">
              <w:rPr>
                <w:sz w:val="22"/>
                <w:szCs w:val="22"/>
              </w:rPr>
              <w:t>1</w:t>
            </w:r>
          </w:p>
        </w:tc>
      </w:tr>
      <w:tr w:rsidR="00351E47" w:rsidRPr="00596854" w:rsidTr="00FD63B2">
        <w:trPr>
          <w:cnfStyle w:val="00000010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1.5</w:t>
            </w:r>
          </w:p>
        </w:tc>
        <w:tc>
          <w:tcPr>
            <w:tcW w:w="2316" w:type="pct"/>
            <w:gridSpan w:val="2"/>
            <w:noWrap/>
            <w:hideMark/>
          </w:tcPr>
          <w:p w:rsidR="00351E47" w:rsidRPr="00596854" w:rsidRDefault="00351E47" w:rsidP="00FD63B2">
            <w:pPr>
              <w:spacing w:before="40" w:after="40"/>
              <w:ind w:left="0"/>
              <w:cnfStyle w:val="000000100000"/>
              <w:rPr>
                <w:sz w:val="22"/>
                <w:szCs w:val="22"/>
              </w:rPr>
            </w:pPr>
            <w:r w:rsidRPr="00596854">
              <w:rPr>
                <w:sz w:val="22"/>
                <w:szCs w:val="22"/>
              </w:rPr>
              <w:t xml:space="preserve">Trash screen </w:t>
            </w:r>
          </w:p>
        </w:tc>
        <w:tc>
          <w:tcPr>
            <w:tcW w:w="853" w:type="pct"/>
            <w:noWrap/>
            <w:hideMark/>
          </w:tcPr>
          <w:p w:rsidR="00351E47" w:rsidRPr="00596854" w:rsidRDefault="00351E47" w:rsidP="00FD63B2">
            <w:pPr>
              <w:spacing w:before="40" w:after="40"/>
              <w:jc w:val="center"/>
              <w:cnfStyle w:val="000000100000"/>
              <w:rPr>
                <w:sz w:val="22"/>
                <w:szCs w:val="22"/>
              </w:rPr>
            </w:pPr>
            <w:r w:rsidRPr="00596854">
              <w:rPr>
                <w:sz w:val="22"/>
                <w:szCs w:val="22"/>
              </w:rPr>
              <w:t xml:space="preserve">7m-1.7m  </w:t>
            </w:r>
            <w:r>
              <w:rPr>
                <w:sz w:val="22"/>
                <w:szCs w:val="22"/>
              </w:rPr>
              <w:t>x</w:t>
            </w:r>
            <w:r w:rsidRPr="00596854">
              <w:rPr>
                <w:sz w:val="22"/>
                <w:szCs w:val="22"/>
              </w:rPr>
              <w:t xml:space="preserve"> 0.8m</w:t>
            </w:r>
          </w:p>
        </w:tc>
        <w:tc>
          <w:tcPr>
            <w:tcW w:w="1443" w:type="pct"/>
            <w:noWrap/>
            <w:hideMark/>
          </w:tcPr>
          <w:p w:rsidR="00351E47" w:rsidRPr="00596854" w:rsidRDefault="00351E47" w:rsidP="00FD63B2">
            <w:pPr>
              <w:spacing w:before="40" w:after="40"/>
              <w:jc w:val="center"/>
              <w:cnfStyle w:val="000000100000"/>
              <w:rPr>
                <w:sz w:val="22"/>
                <w:szCs w:val="22"/>
              </w:rPr>
            </w:pPr>
            <w:r w:rsidRPr="00596854">
              <w:rPr>
                <w:sz w:val="22"/>
                <w:szCs w:val="22"/>
              </w:rPr>
              <w:t>1</w:t>
            </w:r>
          </w:p>
        </w:tc>
      </w:tr>
      <w:tr w:rsidR="00351E47" w:rsidRPr="00596854" w:rsidTr="00FD63B2">
        <w:trPr>
          <w:cnfStyle w:val="00000001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1.6</w:t>
            </w:r>
          </w:p>
        </w:tc>
        <w:tc>
          <w:tcPr>
            <w:tcW w:w="2316" w:type="pct"/>
            <w:gridSpan w:val="2"/>
            <w:noWrap/>
            <w:hideMark/>
          </w:tcPr>
          <w:p w:rsidR="00351E47" w:rsidRPr="00596854" w:rsidRDefault="00351E47" w:rsidP="00FD63B2">
            <w:pPr>
              <w:spacing w:before="40" w:after="40"/>
              <w:ind w:left="0"/>
              <w:cnfStyle w:val="000000010000"/>
              <w:rPr>
                <w:sz w:val="22"/>
                <w:szCs w:val="22"/>
              </w:rPr>
            </w:pPr>
            <w:r w:rsidRPr="00596854">
              <w:rPr>
                <w:sz w:val="22"/>
                <w:szCs w:val="22"/>
              </w:rPr>
              <w:t>Grit chamber</w:t>
            </w:r>
          </w:p>
        </w:tc>
        <w:tc>
          <w:tcPr>
            <w:tcW w:w="853" w:type="pct"/>
            <w:noWrap/>
            <w:hideMark/>
          </w:tcPr>
          <w:p w:rsidR="00351E47" w:rsidRPr="00596854" w:rsidRDefault="00351E47" w:rsidP="00FD63B2">
            <w:pPr>
              <w:spacing w:before="40" w:after="40"/>
              <w:jc w:val="center"/>
              <w:cnfStyle w:val="000000010000"/>
              <w:rPr>
                <w:sz w:val="22"/>
                <w:szCs w:val="22"/>
              </w:rPr>
            </w:pPr>
            <w:r w:rsidRPr="00596854">
              <w:rPr>
                <w:sz w:val="22"/>
                <w:szCs w:val="22"/>
              </w:rPr>
              <w:t xml:space="preserve">12m-4m </w:t>
            </w:r>
            <w:r>
              <w:rPr>
                <w:sz w:val="22"/>
                <w:szCs w:val="22"/>
              </w:rPr>
              <w:t>x</w:t>
            </w:r>
            <w:r w:rsidRPr="00596854">
              <w:rPr>
                <w:sz w:val="22"/>
                <w:szCs w:val="22"/>
              </w:rPr>
              <w:t xml:space="preserve"> 1m</w:t>
            </w:r>
          </w:p>
        </w:tc>
        <w:tc>
          <w:tcPr>
            <w:tcW w:w="1443" w:type="pct"/>
            <w:noWrap/>
            <w:hideMark/>
          </w:tcPr>
          <w:p w:rsidR="00351E47" w:rsidRPr="00596854" w:rsidRDefault="00351E47" w:rsidP="00FD63B2">
            <w:pPr>
              <w:spacing w:before="40" w:after="40"/>
              <w:jc w:val="center"/>
              <w:cnfStyle w:val="000000010000"/>
              <w:rPr>
                <w:sz w:val="22"/>
                <w:szCs w:val="22"/>
              </w:rPr>
            </w:pPr>
            <w:r w:rsidRPr="00596854">
              <w:rPr>
                <w:sz w:val="22"/>
                <w:szCs w:val="22"/>
              </w:rPr>
              <w:t>2</w:t>
            </w:r>
          </w:p>
        </w:tc>
      </w:tr>
      <w:tr w:rsidR="00351E47" w:rsidRPr="00596854" w:rsidTr="00FD63B2">
        <w:trPr>
          <w:cnfStyle w:val="00000010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1.7</w:t>
            </w:r>
          </w:p>
        </w:tc>
        <w:tc>
          <w:tcPr>
            <w:tcW w:w="2316" w:type="pct"/>
            <w:gridSpan w:val="2"/>
            <w:hideMark/>
          </w:tcPr>
          <w:p w:rsidR="00351E47" w:rsidRPr="00596854" w:rsidRDefault="00351E47" w:rsidP="00FD63B2">
            <w:pPr>
              <w:spacing w:before="40" w:after="40"/>
              <w:ind w:left="0"/>
              <w:cnfStyle w:val="000000100000"/>
              <w:rPr>
                <w:sz w:val="22"/>
                <w:szCs w:val="22"/>
              </w:rPr>
            </w:pPr>
            <w:r w:rsidRPr="00596854">
              <w:rPr>
                <w:sz w:val="22"/>
                <w:szCs w:val="22"/>
              </w:rPr>
              <w:t>Collection chamber</w:t>
            </w:r>
          </w:p>
        </w:tc>
        <w:tc>
          <w:tcPr>
            <w:tcW w:w="853" w:type="pct"/>
            <w:noWrap/>
            <w:hideMark/>
          </w:tcPr>
          <w:p w:rsidR="00351E47" w:rsidRPr="00596854" w:rsidRDefault="00351E47" w:rsidP="00FD63B2">
            <w:pPr>
              <w:spacing w:before="40" w:after="40"/>
              <w:jc w:val="center"/>
              <w:cnfStyle w:val="000000100000"/>
              <w:rPr>
                <w:sz w:val="22"/>
                <w:szCs w:val="22"/>
              </w:rPr>
            </w:pPr>
            <w:r w:rsidRPr="00596854">
              <w:rPr>
                <w:sz w:val="22"/>
                <w:szCs w:val="22"/>
              </w:rPr>
              <w:t xml:space="preserve">3.4m-6.2m </w:t>
            </w:r>
            <w:r>
              <w:rPr>
                <w:sz w:val="22"/>
                <w:szCs w:val="22"/>
              </w:rPr>
              <w:t>x</w:t>
            </w:r>
            <w:r w:rsidRPr="00596854">
              <w:rPr>
                <w:sz w:val="22"/>
                <w:szCs w:val="22"/>
              </w:rPr>
              <w:t xml:space="preserve"> 3m</w:t>
            </w:r>
          </w:p>
        </w:tc>
        <w:tc>
          <w:tcPr>
            <w:tcW w:w="1443" w:type="pct"/>
            <w:noWrap/>
            <w:hideMark/>
          </w:tcPr>
          <w:p w:rsidR="00351E47" w:rsidRPr="00596854" w:rsidRDefault="00351E47" w:rsidP="00FD63B2">
            <w:pPr>
              <w:spacing w:before="40" w:after="40"/>
              <w:jc w:val="center"/>
              <w:cnfStyle w:val="000000100000"/>
              <w:rPr>
                <w:sz w:val="22"/>
                <w:szCs w:val="22"/>
              </w:rPr>
            </w:pPr>
            <w:r w:rsidRPr="00596854">
              <w:rPr>
                <w:sz w:val="22"/>
                <w:szCs w:val="22"/>
              </w:rPr>
              <w:t>1</w:t>
            </w:r>
          </w:p>
        </w:tc>
      </w:tr>
      <w:tr w:rsidR="00351E47" w:rsidRPr="00596854" w:rsidTr="00FD63B2">
        <w:trPr>
          <w:cnfStyle w:val="00000001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1.8</w:t>
            </w:r>
          </w:p>
        </w:tc>
        <w:tc>
          <w:tcPr>
            <w:tcW w:w="2316" w:type="pct"/>
            <w:gridSpan w:val="2"/>
            <w:hideMark/>
          </w:tcPr>
          <w:p w:rsidR="00351E47" w:rsidRPr="00596854" w:rsidRDefault="00351E47" w:rsidP="00FD63B2">
            <w:pPr>
              <w:spacing w:before="40" w:after="40"/>
              <w:ind w:left="0"/>
              <w:cnfStyle w:val="000000010000"/>
              <w:rPr>
                <w:sz w:val="22"/>
                <w:szCs w:val="22"/>
              </w:rPr>
            </w:pPr>
            <w:r w:rsidRPr="00596854">
              <w:rPr>
                <w:sz w:val="22"/>
                <w:szCs w:val="22"/>
              </w:rPr>
              <w:t>Rising main  (MPS to STP)</w:t>
            </w:r>
          </w:p>
        </w:tc>
        <w:tc>
          <w:tcPr>
            <w:tcW w:w="853" w:type="pct"/>
            <w:noWrap/>
            <w:hideMark/>
          </w:tcPr>
          <w:p w:rsidR="00351E47" w:rsidRPr="00596854" w:rsidRDefault="00351E47" w:rsidP="00FD63B2">
            <w:pPr>
              <w:spacing w:before="40" w:after="40"/>
              <w:jc w:val="center"/>
              <w:cnfStyle w:val="000000010000"/>
              <w:rPr>
                <w:sz w:val="22"/>
                <w:szCs w:val="22"/>
              </w:rPr>
            </w:pPr>
            <w:r w:rsidRPr="00596854">
              <w:rPr>
                <w:sz w:val="22"/>
                <w:szCs w:val="22"/>
              </w:rPr>
              <w:t>750mm ф</w:t>
            </w:r>
          </w:p>
        </w:tc>
        <w:tc>
          <w:tcPr>
            <w:tcW w:w="1443" w:type="pct"/>
            <w:noWrap/>
            <w:hideMark/>
          </w:tcPr>
          <w:p w:rsidR="00351E47" w:rsidRPr="00596854" w:rsidRDefault="00351E47" w:rsidP="00FD63B2">
            <w:pPr>
              <w:spacing w:before="40" w:after="40"/>
              <w:jc w:val="center"/>
              <w:cnfStyle w:val="000000010000"/>
              <w:rPr>
                <w:sz w:val="22"/>
                <w:szCs w:val="22"/>
              </w:rPr>
            </w:pPr>
            <w:r w:rsidRPr="00596854">
              <w:rPr>
                <w:sz w:val="22"/>
                <w:szCs w:val="22"/>
              </w:rPr>
              <w:t>100m</w:t>
            </w:r>
          </w:p>
        </w:tc>
      </w:tr>
      <w:tr w:rsidR="00351E47" w:rsidRPr="00596854" w:rsidTr="00FD63B2">
        <w:trPr>
          <w:cnfStyle w:val="00000010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1.9</w:t>
            </w:r>
          </w:p>
        </w:tc>
        <w:tc>
          <w:tcPr>
            <w:tcW w:w="2316" w:type="pct"/>
            <w:gridSpan w:val="2"/>
            <w:hideMark/>
          </w:tcPr>
          <w:p w:rsidR="00351E47" w:rsidRPr="00596854" w:rsidRDefault="0091038E" w:rsidP="00FD63B2">
            <w:pPr>
              <w:spacing w:before="40" w:after="40"/>
              <w:ind w:left="0"/>
              <w:cnfStyle w:val="000000100000"/>
              <w:rPr>
                <w:sz w:val="22"/>
                <w:szCs w:val="22"/>
              </w:rPr>
            </w:pPr>
            <w:r>
              <w:rPr>
                <w:sz w:val="22"/>
                <w:szCs w:val="22"/>
              </w:rPr>
              <w:t xml:space="preserve">Rising main </w:t>
            </w:r>
            <w:r w:rsidR="00351E47" w:rsidRPr="00596854">
              <w:rPr>
                <w:sz w:val="22"/>
                <w:szCs w:val="22"/>
              </w:rPr>
              <w:t>(bypass)</w:t>
            </w:r>
          </w:p>
        </w:tc>
        <w:tc>
          <w:tcPr>
            <w:tcW w:w="853" w:type="pct"/>
            <w:noWrap/>
            <w:hideMark/>
          </w:tcPr>
          <w:p w:rsidR="00351E47" w:rsidRPr="00596854" w:rsidRDefault="00351E47" w:rsidP="00FD63B2">
            <w:pPr>
              <w:spacing w:before="40" w:after="40"/>
              <w:jc w:val="center"/>
              <w:cnfStyle w:val="000000100000"/>
              <w:rPr>
                <w:sz w:val="22"/>
                <w:szCs w:val="22"/>
              </w:rPr>
            </w:pPr>
            <w:r w:rsidRPr="00596854">
              <w:rPr>
                <w:sz w:val="22"/>
                <w:szCs w:val="22"/>
              </w:rPr>
              <w:t>750mm ф</w:t>
            </w:r>
          </w:p>
        </w:tc>
        <w:tc>
          <w:tcPr>
            <w:tcW w:w="1443" w:type="pct"/>
            <w:noWrap/>
            <w:hideMark/>
          </w:tcPr>
          <w:p w:rsidR="00351E47" w:rsidRPr="00596854" w:rsidRDefault="00351E47" w:rsidP="00FD63B2">
            <w:pPr>
              <w:spacing w:before="40" w:after="40"/>
              <w:jc w:val="center"/>
              <w:cnfStyle w:val="000000100000"/>
              <w:rPr>
                <w:sz w:val="22"/>
                <w:szCs w:val="22"/>
              </w:rPr>
            </w:pPr>
            <w:r w:rsidRPr="00596854">
              <w:rPr>
                <w:sz w:val="22"/>
                <w:szCs w:val="22"/>
              </w:rPr>
              <w:t>100m</w:t>
            </w:r>
          </w:p>
        </w:tc>
      </w:tr>
      <w:tr w:rsidR="00351E47" w:rsidRPr="00596854" w:rsidTr="00FD63B2">
        <w:trPr>
          <w:cnfStyle w:val="00000001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1.10</w:t>
            </w:r>
          </w:p>
        </w:tc>
        <w:tc>
          <w:tcPr>
            <w:tcW w:w="2316" w:type="pct"/>
            <w:gridSpan w:val="2"/>
            <w:hideMark/>
          </w:tcPr>
          <w:p w:rsidR="00351E47" w:rsidRPr="00596854" w:rsidRDefault="00351E47" w:rsidP="00FD63B2">
            <w:pPr>
              <w:spacing w:before="40" w:after="40"/>
              <w:ind w:left="0"/>
              <w:cnfStyle w:val="000000010000"/>
              <w:rPr>
                <w:sz w:val="22"/>
                <w:szCs w:val="22"/>
              </w:rPr>
            </w:pPr>
            <w:r w:rsidRPr="00596854">
              <w:rPr>
                <w:sz w:val="22"/>
                <w:szCs w:val="22"/>
              </w:rPr>
              <w:t>Effluent distribution chamber</w:t>
            </w:r>
          </w:p>
        </w:tc>
        <w:tc>
          <w:tcPr>
            <w:tcW w:w="853" w:type="pct"/>
            <w:noWrap/>
            <w:hideMark/>
          </w:tcPr>
          <w:p w:rsidR="00351E47" w:rsidRPr="00596854" w:rsidRDefault="00351E47" w:rsidP="00FD63B2">
            <w:pPr>
              <w:spacing w:before="40" w:after="40"/>
              <w:jc w:val="center"/>
              <w:cnfStyle w:val="000000010000"/>
              <w:rPr>
                <w:sz w:val="22"/>
                <w:szCs w:val="22"/>
              </w:rPr>
            </w:pPr>
            <w:r w:rsidRPr="00596854">
              <w:rPr>
                <w:sz w:val="22"/>
                <w:szCs w:val="22"/>
              </w:rPr>
              <w:t>-</w:t>
            </w:r>
          </w:p>
        </w:tc>
        <w:tc>
          <w:tcPr>
            <w:tcW w:w="1443" w:type="pct"/>
            <w:noWrap/>
            <w:hideMark/>
          </w:tcPr>
          <w:p w:rsidR="00351E47" w:rsidRPr="00596854" w:rsidRDefault="00351E47" w:rsidP="00FD63B2">
            <w:pPr>
              <w:spacing w:before="40" w:after="40"/>
              <w:jc w:val="center"/>
              <w:cnfStyle w:val="000000010000"/>
              <w:rPr>
                <w:sz w:val="22"/>
                <w:szCs w:val="22"/>
              </w:rPr>
            </w:pPr>
            <w:r w:rsidRPr="00596854">
              <w:rPr>
                <w:sz w:val="22"/>
                <w:szCs w:val="22"/>
              </w:rPr>
              <w:t>1</w:t>
            </w:r>
          </w:p>
        </w:tc>
      </w:tr>
      <w:tr w:rsidR="00351E47" w:rsidRPr="00596854" w:rsidTr="00FD63B2">
        <w:trPr>
          <w:cnfStyle w:val="00000010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1.11</w:t>
            </w:r>
          </w:p>
        </w:tc>
        <w:tc>
          <w:tcPr>
            <w:tcW w:w="2316" w:type="pct"/>
            <w:gridSpan w:val="2"/>
            <w:hideMark/>
          </w:tcPr>
          <w:p w:rsidR="00351E47" w:rsidRPr="00596854" w:rsidRDefault="0091038E" w:rsidP="00FD63B2">
            <w:pPr>
              <w:spacing w:before="40" w:after="40"/>
              <w:ind w:left="0"/>
              <w:cnfStyle w:val="000000100000"/>
              <w:rPr>
                <w:sz w:val="22"/>
                <w:szCs w:val="22"/>
              </w:rPr>
            </w:pPr>
            <w:r>
              <w:rPr>
                <w:sz w:val="22"/>
                <w:szCs w:val="22"/>
              </w:rPr>
              <w:t xml:space="preserve">Effluent gravity </w:t>
            </w:r>
            <w:r w:rsidR="00351E47" w:rsidRPr="00596854">
              <w:rPr>
                <w:sz w:val="22"/>
                <w:szCs w:val="22"/>
              </w:rPr>
              <w:t>channel (STP to discharge point )</w:t>
            </w:r>
          </w:p>
        </w:tc>
        <w:tc>
          <w:tcPr>
            <w:tcW w:w="853" w:type="pct"/>
            <w:noWrap/>
            <w:hideMark/>
          </w:tcPr>
          <w:p w:rsidR="00351E47" w:rsidRPr="00596854" w:rsidRDefault="00351E47" w:rsidP="00FD63B2">
            <w:pPr>
              <w:spacing w:before="40" w:after="40"/>
              <w:jc w:val="center"/>
              <w:cnfStyle w:val="000000100000"/>
              <w:rPr>
                <w:sz w:val="22"/>
                <w:szCs w:val="22"/>
              </w:rPr>
            </w:pPr>
            <w:r w:rsidRPr="00596854">
              <w:rPr>
                <w:sz w:val="22"/>
                <w:szCs w:val="22"/>
              </w:rPr>
              <w:t xml:space="preserve">1.5m </w:t>
            </w:r>
            <w:r>
              <w:rPr>
                <w:sz w:val="22"/>
                <w:szCs w:val="22"/>
              </w:rPr>
              <w:t>x</w:t>
            </w:r>
            <w:r w:rsidRPr="00596854">
              <w:rPr>
                <w:sz w:val="22"/>
                <w:szCs w:val="22"/>
              </w:rPr>
              <w:t xml:space="preserve"> 1</w:t>
            </w:r>
            <w:r>
              <w:rPr>
                <w:sz w:val="22"/>
                <w:szCs w:val="22"/>
              </w:rPr>
              <w:t>.0</w:t>
            </w:r>
            <w:r w:rsidRPr="00596854">
              <w:rPr>
                <w:sz w:val="22"/>
                <w:szCs w:val="22"/>
              </w:rPr>
              <w:t>m</w:t>
            </w:r>
          </w:p>
        </w:tc>
        <w:tc>
          <w:tcPr>
            <w:tcW w:w="1443" w:type="pct"/>
            <w:noWrap/>
            <w:hideMark/>
          </w:tcPr>
          <w:p w:rsidR="00351E47" w:rsidRPr="00596854" w:rsidRDefault="00351E47" w:rsidP="00FD63B2">
            <w:pPr>
              <w:spacing w:before="40" w:after="40"/>
              <w:jc w:val="center"/>
              <w:cnfStyle w:val="000000100000"/>
              <w:rPr>
                <w:sz w:val="22"/>
                <w:szCs w:val="22"/>
              </w:rPr>
            </w:pPr>
            <w:r w:rsidRPr="00596854">
              <w:rPr>
                <w:sz w:val="22"/>
                <w:szCs w:val="22"/>
              </w:rPr>
              <w:t>300m</w:t>
            </w:r>
          </w:p>
        </w:tc>
      </w:tr>
      <w:tr w:rsidR="00351E47" w:rsidRPr="00596854" w:rsidTr="00FD63B2">
        <w:trPr>
          <w:cnfStyle w:val="00000001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1.12</w:t>
            </w:r>
          </w:p>
        </w:tc>
        <w:tc>
          <w:tcPr>
            <w:tcW w:w="2316" w:type="pct"/>
            <w:gridSpan w:val="2"/>
            <w:hideMark/>
          </w:tcPr>
          <w:p w:rsidR="00351E47" w:rsidRPr="00596854" w:rsidRDefault="00351E47" w:rsidP="00FD63B2">
            <w:pPr>
              <w:spacing w:before="40" w:after="40"/>
              <w:ind w:left="0"/>
              <w:cnfStyle w:val="000000010000"/>
              <w:rPr>
                <w:sz w:val="22"/>
                <w:szCs w:val="22"/>
              </w:rPr>
            </w:pPr>
            <w:r w:rsidRPr="00596854">
              <w:rPr>
                <w:sz w:val="22"/>
                <w:szCs w:val="22"/>
              </w:rPr>
              <w:t>Effluent disposal drains</w:t>
            </w:r>
          </w:p>
        </w:tc>
        <w:tc>
          <w:tcPr>
            <w:tcW w:w="853" w:type="pct"/>
            <w:noWrap/>
            <w:hideMark/>
          </w:tcPr>
          <w:p w:rsidR="00351E47" w:rsidRPr="00596854" w:rsidRDefault="00351E47" w:rsidP="00FD63B2">
            <w:pPr>
              <w:spacing w:before="40" w:after="40"/>
              <w:jc w:val="center"/>
              <w:cnfStyle w:val="000000010000"/>
              <w:rPr>
                <w:sz w:val="22"/>
                <w:szCs w:val="22"/>
              </w:rPr>
            </w:pPr>
            <w:r w:rsidRPr="00596854">
              <w:rPr>
                <w:sz w:val="22"/>
                <w:szCs w:val="22"/>
              </w:rPr>
              <w:t>-</w:t>
            </w:r>
          </w:p>
        </w:tc>
        <w:tc>
          <w:tcPr>
            <w:tcW w:w="1443" w:type="pct"/>
            <w:noWrap/>
            <w:hideMark/>
          </w:tcPr>
          <w:p w:rsidR="00351E47" w:rsidRPr="00596854" w:rsidRDefault="00351E47" w:rsidP="00FD63B2">
            <w:pPr>
              <w:spacing w:before="40" w:after="40"/>
              <w:jc w:val="center"/>
              <w:cnfStyle w:val="000000010000"/>
              <w:rPr>
                <w:sz w:val="22"/>
                <w:szCs w:val="22"/>
              </w:rPr>
            </w:pPr>
            <w:r w:rsidRPr="00596854">
              <w:rPr>
                <w:sz w:val="22"/>
                <w:szCs w:val="22"/>
              </w:rPr>
              <w:t>500m</w:t>
            </w:r>
          </w:p>
        </w:tc>
      </w:tr>
      <w:tr w:rsidR="00351E47" w:rsidRPr="00596854" w:rsidTr="00FD63B2">
        <w:trPr>
          <w:cnfStyle w:val="000000100000"/>
          <w:trHeight w:val="300"/>
        </w:trPr>
        <w:tc>
          <w:tcPr>
            <w:cnfStyle w:val="001000000000"/>
            <w:tcW w:w="388" w:type="pct"/>
          </w:tcPr>
          <w:p w:rsidR="00351E47" w:rsidRPr="00596854" w:rsidRDefault="00351E47" w:rsidP="00FD63B2">
            <w:pPr>
              <w:spacing w:before="40" w:after="40"/>
              <w:ind w:left="0"/>
              <w:rPr>
                <w:sz w:val="22"/>
                <w:szCs w:val="22"/>
              </w:rPr>
            </w:pPr>
            <w:r w:rsidRPr="00596854">
              <w:rPr>
                <w:sz w:val="22"/>
                <w:szCs w:val="22"/>
              </w:rPr>
              <w:t>1.13</w:t>
            </w:r>
          </w:p>
        </w:tc>
        <w:tc>
          <w:tcPr>
            <w:tcW w:w="926" w:type="pct"/>
            <w:hideMark/>
          </w:tcPr>
          <w:p w:rsidR="00351E47" w:rsidRPr="00596854" w:rsidRDefault="00351E47" w:rsidP="00FD63B2">
            <w:pPr>
              <w:spacing w:before="40" w:after="40"/>
              <w:ind w:left="0"/>
              <w:cnfStyle w:val="000000100000"/>
              <w:rPr>
                <w:b/>
                <w:sz w:val="22"/>
                <w:szCs w:val="22"/>
              </w:rPr>
            </w:pPr>
            <w:r w:rsidRPr="00596854">
              <w:rPr>
                <w:b/>
                <w:sz w:val="22"/>
                <w:szCs w:val="22"/>
              </w:rPr>
              <w:t>Milestones</w:t>
            </w:r>
          </w:p>
        </w:tc>
        <w:tc>
          <w:tcPr>
            <w:tcW w:w="2243" w:type="pct"/>
            <w:gridSpan w:val="2"/>
          </w:tcPr>
          <w:p w:rsidR="00351E47" w:rsidRPr="00596854" w:rsidRDefault="00351E47" w:rsidP="00FD63B2">
            <w:pPr>
              <w:spacing w:before="40" w:after="40"/>
              <w:jc w:val="center"/>
              <w:cnfStyle w:val="000000100000"/>
              <w:rPr>
                <w:b/>
                <w:sz w:val="22"/>
                <w:szCs w:val="22"/>
              </w:rPr>
            </w:pPr>
            <w:r w:rsidRPr="00596854">
              <w:rPr>
                <w:b/>
                <w:sz w:val="22"/>
                <w:szCs w:val="22"/>
              </w:rPr>
              <w:t>Date</w:t>
            </w:r>
          </w:p>
        </w:tc>
        <w:tc>
          <w:tcPr>
            <w:tcW w:w="1443" w:type="pct"/>
            <w:noWrap/>
            <w:hideMark/>
          </w:tcPr>
          <w:p w:rsidR="00351E47" w:rsidRPr="00596854" w:rsidRDefault="00585DA7" w:rsidP="00585DA7">
            <w:pPr>
              <w:spacing w:before="40" w:after="40"/>
              <w:cnfStyle w:val="000000100000"/>
              <w:rPr>
                <w:b/>
                <w:sz w:val="22"/>
                <w:szCs w:val="22"/>
              </w:rPr>
            </w:pPr>
            <w:r>
              <w:rPr>
                <w:b/>
                <w:sz w:val="22"/>
                <w:szCs w:val="22"/>
              </w:rPr>
              <w:t>Amount</w:t>
            </w:r>
            <w:r w:rsidR="00223FCB">
              <w:rPr>
                <w:b/>
                <w:sz w:val="22"/>
                <w:szCs w:val="22"/>
              </w:rPr>
              <w:t xml:space="preserve"> in Rs.</w:t>
            </w:r>
          </w:p>
        </w:tc>
      </w:tr>
      <w:tr w:rsidR="00351E47" w:rsidRPr="00596854" w:rsidTr="00FD63B2">
        <w:trPr>
          <w:cnfStyle w:val="000000010000"/>
          <w:trHeight w:val="300"/>
        </w:trPr>
        <w:tc>
          <w:tcPr>
            <w:cnfStyle w:val="001000000000"/>
            <w:tcW w:w="388" w:type="pct"/>
          </w:tcPr>
          <w:p w:rsidR="00351E47" w:rsidRPr="00596854" w:rsidRDefault="00351E47" w:rsidP="00FD63B2">
            <w:pPr>
              <w:spacing w:before="40" w:after="40"/>
              <w:rPr>
                <w:sz w:val="22"/>
                <w:szCs w:val="22"/>
              </w:rPr>
            </w:pPr>
          </w:p>
        </w:tc>
        <w:tc>
          <w:tcPr>
            <w:tcW w:w="926" w:type="pct"/>
            <w:hideMark/>
          </w:tcPr>
          <w:p w:rsidR="00351E47" w:rsidRPr="00596854" w:rsidRDefault="00351E47" w:rsidP="00FD63B2">
            <w:pPr>
              <w:spacing w:before="40" w:after="40"/>
              <w:ind w:left="0"/>
              <w:cnfStyle w:val="000000010000"/>
              <w:rPr>
                <w:rFonts w:cs="Calibri"/>
                <w:color w:val="000000"/>
                <w:sz w:val="22"/>
                <w:szCs w:val="22"/>
              </w:rPr>
            </w:pPr>
            <w:r w:rsidRPr="00596854">
              <w:rPr>
                <w:sz w:val="22"/>
                <w:szCs w:val="22"/>
              </w:rPr>
              <w:t>1</w:t>
            </w:r>
            <w:r w:rsidRPr="00596854">
              <w:rPr>
                <w:sz w:val="22"/>
                <w:szCs w:val="22"/>
                <w:vertAlign w:val="superscript"/>
              </w:rPr>
              <w:t>st</w:t>
            </w:r>
            <w:r w:rsidRPr="00596854">
              <w:rPr>
                <w:sz w:val="22"/>
                <w:szCs w:val="22"/>
              </w:rPr>
              <w:t xml:space="preserve"> Milestone</w:t>
            </w:r>
          </w:p>
        </w:tc>
        <w:tc>
          <w:tcPr>
            <w:tcW w:w="2243" w:type="pct"/>
            <w:gridSpan w:val="2"/>
          </w:tcPr>
          <w:p w:rsidR="00351E47" w:rsidRPr="00596854" w:rsidRDefault="00351E47" w:rsidP="00FD63B2">
            <w:pPr>
              <w:spacing w:before="40" w:after="40"/>
              <w:cnfStyle w:val="000000010000"/>
              <w:rPr>
                <w:rFonts w:cs="Calibri"/>
                <w:color w:val="000000"/>
                <w:sz w:val="22"/>
                <w:szCs w:val="22"/>
              </w:rPr>
            </w:pPr>
            <w:r>
              <w:rPr>
                <w:sz w:val="22"/>
                <w:szCs w:val="22"/>
              </w:rPr>
              <w:t>12</w:t>
            </w:r>
            <w:r w:rsidRPr="00596854">
              <w:rPr>
                <w:sz w:val="22"/>
                <w:szCs w:val="22"/>
              </w:rPr>
              <w:t xml:space="preserve">-Oct-2019 </w:t>
            </w:r>
            <w:r>
              <w:rPr>
                <w:sz w:val="22"/>
                <w:szCs w:val="22"/>
              </w:rPr>
              <w:t>to 24-Feb-2020</w:t>
            </w:r>
          </w:p>
        </w:tc>
        <w:tc>
          <w:tcPr>
            <w:tcW w:w="1443" w:type="pct"/>
            <w:noWrap/>
            <w:hideMark/>
          </w:tcPr>
          <w:p w:rsidR="00351E47" w:rsidRPr="00596854" w:rsidRDefault="00223FCB" w:rsidP="00223FCB">
            <w:pPr>
              <w:spacing w:before="40" w:after="40"/>
              <w:ind w:left="0"/>
              <w:cnfStyle w:val="000000010000"/>
              <w:rPr>
                <w:sz w:val="22"/>
                <w:szCs w:val="22"/>
              </w:rPr>
            </w:pPr>
            <w:r>
              <w:rPr>
                <w:sz w:val="22"/>
                <w:szCs w:val="22"/>
              </w:rPr>
              <w:t xml:space="preserve">       </w:t>
            </w:r>
            <w:r w:rsidR="00AF2BF6" w:rsidRPr="00AF2BF6">
              <w:rPr>
                <w:sz w:val="22"/>
                <w:szCs w:val="22"/>
              </w:rPr>
              <w:t>478,36,250</w:t>
            </w:r>
          </w:p>
        </w:tc>
      </w:tr>
      <w:tr w:rsidR="00351E47" w:rsidRPr="00596854" w:rsidTr="00FD63B2">
        <w:trPr>
          <w:cnfStyle w:val="000000100000"/>
          <w:trHeight w:val="300"/>
        </w:trPr>
        <w:tc>
          <w:tcPr>
            <w:cnfStyle w:val="001000000000"/>
            <w:tcW w:w="388" w:type="pct"/>
          </w:tcPr>
          <w:p w:rsidR="00351E47" w:rsidRPr="00596854" w:rsidRDefault="00351E47" w:rsidP="00FD63B2">
            <w:pPr>
              <w:spacing w:before="40" w:after="40"/>
              <w:rPr>
                <w:sz w:val="22"/>
                <w:szCs w:val="22"/>
              </w:rPr>
            </w:pPr>
          </w:p>
        </w:tc>
        <w:tc>
          <w:tcPr>
            <w:tcW w:w="926" w:type="pct"/>
            <w:hideMark/>
          </w:tcPr>
          <w:p w:rsidR="00351E47" w:rsidRPr="00596854" w:rsidRDefault="00351E47" w:rsidP="00FD63B2">
            <w:pPr>
              <w:spacing w:before="40" w:after="40"/>
              <w:ind w:left="0"/>
              <w:cnfStyle w:val="000000100000"/>
              <w:rPr>
                <w:rFonts w:cs="Calibri"/>
                <w:color w:val="000000"/>
                <w:sz w:val="22"/>
                <w:szCs w:val="22"/>
              </w:rPr>
            </w:pPr>
            <w:r w:rsidRPr="00596854">
              <w:rPr>
                <w:sz w:val="22"/>
                <w:szCs w:val="22"/>
              </w:rPr>
              <w:t>2</w:t>
            </w:r>
            <w:r w:rsidRPr="00596854">
              <w:rPr>
                <w:sz w:val="22"/>
                <w:szCs w:val="22"/>
                <w:vertAlign w:val="superscript"/>
              </w:rPr>
              <w:t>nd</w:t>
            </w:r>
            <w:r w:rsidRPr="00596854">
              <w:rPr>
                <w:sz w:val="22"/>
                <w:szCs w:val="22"/>
              </w:rPr>
              <w:t xml:space="preserve">  Milestone</w:t>
            </w:r>
          </w:p>
        </w:tc>
        <w:tc>
          <w:tcPr>
            <w:tcW w:w="2243" w:type="pct"/>
            <w:gridSpan w:val="2"/>
          </w:tcPr>
          <w:p w:rsidR="00351E47" w:rsidRPr="00596854" w:rsidRDefault="00351E47" w:rsidP="00FD63B2">
            <w:pPr>
              <w:spacing w:before="40" w:after="40"/>
              <w:cnfStyle w:val="000000100000"/>
              <w:rPr>
                <w:sz w:val="22"/>
                <w:szCs w:val="22"/>
              </w:rPr>
            </w:pPr>
            <w:r>
              <w:rPr>
                <w:sz w:val="22"/>
                <w:szCs w:val="22"/>
              </w:rPr>
              <w:t xml:space="preserve">25-Feb-2020 </w:t>
            </w:r>
            <w:r w:rsidRPr="00596854">
              <w:rPr>
                <w:sz w:val="22"/>
                <w:szCs w:val="22"/>
              </w:rPr>
              <w:t xml:space="preserve">to </w:t>
            </w:r>
            <w:r>
              <w:rPr>
                <w:sz w:val="22"/>
                <w:szCs w:val="22"/>
              </w:rPr>
              <w:t>15-May-</w:t>
            </w:r>
            <w:r w:rsidRPr="00596854">
              <w:rPr>
                <w:sz w:val="22"/>
                <w:szCs w:val="22"/>
              </w:rPr>
              <w:t>2020</w:t>
            </w:r>
          </w:p>
        </w:tc>
        <w:tc>
          <w:tcPr>
            <w:tcW w:w="1443" w:type="pct"/>
            <w:noWrap/>
            <w:hideMark/>
          </w:tcPr>
          <w:p w:rsidR="00351E47" w:rsidRPr="00596854" w:rsidRDefault="00AF2BF6" w:rsidP="00AF2BF6">
            <w:pPr>
              <w:spacing w:before="40" w:after="40"/>
              <w:jc w:val="left"/>
              <w:cnfStyle w:val="000000100000"/>
              <w:rPr>
                <w:sz w:val="22"/>
                <w:szCs w:val="22"/>
              </w:rPr>
            </w:pPr>
            <w:r w:rsidRPr="00AF2BF6">
              <w:rPr>
                <w:sz w:val="22"/>
                <w:szCs w:val="22"/>
              </w:rPr>
              <w:t>478,36,250</w:t>
            </w:r>
          </w:p>
        </w:tc>
      </w:tr>
      <w:tr w:rsidR="00351E47" w:rsidRPr="00596854" w:rsidTr="00FD63B2">
        <w:trPr>
          <w:cnfStyle w:val="000000010000"/>
          <w:trHeight w:val="300"/>
        </w:trPr>
        <w:tc>
          <w:tcPr>
            <w:cnfStyle w:val="001000000000"/>
            <w:tcW w:w="388" w:type="pct"/>
          </w:tcPr>
          <w:p w:rsidR="00351E47" w:rsidRPr="00596854" w:rsidRDefault="00351E47" w:rsidP="00FD63B2">
            <w:pPr>
              <w:spacing w:before="40" w:after="40"/>
              <w:rPr>
                <w:sz w:val="22"/>
                <w:szCs w:val="22"/>
              </w:rPr>
            </w:pPr>
          </w:p>
        </w:tc>
        <w:tc>
          <w:tcPr>
            <w:tcW w:w="926" w:type="pct"/>
            <w:hideMark/>
          </w:tcPr>
          <w:p w:rsidR="00351E47" w:rsidRPr="00596854" w:rsidRDefault="00351E47" w:rsidP="00FD63B2">
            <w:pPr>
              <w:spacing w:before="40" w:after="40"/>
              <w:ind w:left="0"/>
              <w:cnfStyle w:val="000000010000"/>
              <w:rPr>
                <w:rFonts w:cs="Calibri"/>
                <w:color w:val="000000"/>
                <w:sz w:val="22"/>
                <w:szCs w:val="22"/>
              </w:rPr>
            </w:pPr>
            <w:r w:rsidRPr="00596854">
              <w:rPr>
                <w:sz w:val="22"/>
                <w:szCs w:val="22"/>
              </w:rPr>
              <w:t>3</w:t>
            </w:r>
            <w:r w:rsidRPr="00596854">
              <w:rPr>
                <w:sz w:val="22"/>
                <w:szCs w:val="22"/>
                <w:vertAlign w:val="superscript"/>
              </w:rPr>
              <w:t>rd</w:t>
            </w:r>
            <w:r w:rsidRPr="00596854">
              <w:rPr>
                <w:sz w:val="22"/>
                <w:szCs w:val="22"/>
              </w:rPr>
              <w:t xml:space="preserve">  Milestone</w:t>
            </w:r>
          </w:p>
        </w:tc>
        <w:tc>
          <w:tcPr>
            <w:tcW w:w="2243" w:type="pct"/>
            <w:gridSpan w:val="2"/>
          </w:tcPr>
          <w:p w:rsidR="00351E47" w:rsidRPr="00596854" w:rsidRDefault="00351E47" w:rsidP="00FD63B2">
            <w:pPr>
              <w:spacing w:before="40" w:after="40"/>
              <w:cnfStyle w:val="000000010000"/>
              <w:rPr>
                <w:sz w:val="22"/>
                <w:szCs w:val="22"/>
              </w:rPr>
            </w:pPr>
            <w:r>
              <w:rPr>
                <w:sz w:val="22"/>
                <w:szCs w:val="22"/>
              </w:rPr>
              <w:t>16-May-</w:t>
            </w:r>
            <w:r w:rsidRPr="00596854">
              <w:rPr>
                <w:sz w:val="22"/>
                <w:szCs w:val="22"/>
              </w:rPr>
              <w:t xml:space="preserve">2020to </w:t>
            </w:r>
            <w:r>
              <w:rPr>
                <w:sz w:val="22"/>
                <w:szCs w:val="22"/>
              </w:rPr>
              <w:t>30-Jul</w:t>
            </w:r>
            <w:r w:rsidRPr="00596854">
              <w:rPr>
                <w:sz w:val="22"/>
                <w:szCs w:val="22"/>
              </w:rPr>
              <w:t>-2020</w:t>
            </w:r>
          </w:p>
        </w:tc>
        <w:tc>
          <w:tcPr>
            <w:tcW w:w="1443" w:type="pct"/>
            <w:noWrap/>
            <w:hideMark/>
          </w:tcPr>
          <w:p w:rsidR="00351E47" w:rsidRPr="00596854" w:rsidRDefault="00AF2BF6" w:rsidP="00FD63B2">
            <w:pPr>
              <w:spacing w:before="40" w:after="40"/>
              <w:cnfStyle w:val="000000010000"/>
              <w:rPr>
                <w:sz w:val="22"/>
                <w:szCs w:val="22"/>
              </w:rPr>
            </w:pPr>
            <w:r w:rsidRPr="00AF2BF6">
              <w:rPr>
                <w:sz w:val="22"/>
                <w:szCs w:val="22"/>
              </w:rPr>
              <w:t>478,36,250</w:t>
            </w:r>
          </w:p>
        </w:tc>
      </w:tr>
      <w:tr w:rsidR="00351E47" w:rsidRPr="00596854" w:rsidTr="00FD63B2">
        <w:trPr>
          <w:cnfStyle w:val="000000100000"/>
          <w:trHeight w:val="300"/>
        </w:trPr>
        <w:tc>
          <w:tcPr>
            <w:cnfStyle w:val="001000000000"/>
            <w:tcW w:w="388" w:type="pct"/>
          </w:tcPr>
          <w:p w:rsidR="00351E47" w:rsidRPr="00596854" w:rsidRDefault="00351E47" w:rsidP="00FD63B2">
            <w:pPr>
              <w:spacing w:before="40" w:after="40"/>
              <w:rPr>
                <w:sz w:val="22"/>
                <w:szCs w:val="22"/>
              </w:rPr>
            </w:pPr>
          </w:p>
        </w:tc>
        <w:tc>
          <w:tcPr>
            <w:tcW w:w="926" w:type="pct"/>
            <w:hideMark/>
          </w:tcPr>
          <w:p w:rsidR="00351E47" w:rsidRPr="00596854" w:rsidRDefault="00351E47" w:rsidP="00FD63B2">
            <w:pPr>
              <w:spacing w:before="40" w:after="40"/>
              <w:ind w:left="0"/>
              <w:cnfStyle w:val="000000100000"/>
              <w:rPr>
                <w:sz w:val="22"/>
                <w:szCs w:val="22"/>
              </w:rPr>
            </w:pPr>
            <w:r w:rsidRPr="00596854">
              <w:rPr>
                <w:sz w:val="22"/>
                <w:szCs w:val="22"/>
              </w:rPr>
              <w:t>4</w:t>
            </w:r>
            <w:r w:rsidRPr="00596854">
              <w:rPr>
                <w:sz w:val="22"/>
                <w:szCs w:val="22"/>
                <w:vertAlign w:val="superscript"/>
              </w:rPr>
              <w:t>th</w:t>
            </w:r>
            <w:r w:rsidRPr="00596854">
              <w:rPr>
                <w:sz w:val="22"/>
                <w:szCs w:val="22"/>
              </w:rPr>
              <w:t xml:space="preserve"> Milestone</w:t>
            </w:r>
          </w:p>
        </w:tc>
        <w:tc>
          <w:tcPr>
            <w:tcW w:w="2243" w:type="pct"/>
            <w:gridSpan w:val="2"/>
          </w:tcPr>
          <w:p w:rsidR="00351E47" w:rsidRPr="00596854" w:rsidRDefault="00351E47" w:rsidP="00FD63B2">
            <w:pPr>
              <w:spacing w:before="40" w:after="40"/>
              <w:cnfStyle w:val="000000100000"/>
              <w:rPr>
                <w:sz w:val="22"/>
                <w:szCs w:val="22"/>
              </w:rPr>
            </w:pPr>
            <w:r>
              <w:rPr>
                <w:sz w:val="22"/>
                <w:szCs w:val="22"/>
              </w:rPr>
              <w:t>30-Jul</w:t>
            </w:r>
            <w:r w:rsidRPr="00596854">
              <w:rPr>
                <w:sz w:val="22"/>
                <w:szCs w:val="22"/>
              </w:rPr>
              <w:t xml:space="preserve">-2020to </w:t>
            </w:r>
            <w:r>
              <w:rPr>
                <w:sz w:val="22"/>
                <w:szCs w:val="22"/>
              </w:rPr>
              <w:t>14-Oct</w:t>
            </w:r>
            <w:r w:rsidRPr="00596854">
              <w:rPr>
                <w:sz w:val="22"/>
                <w:szCs w:val="22"/>
              </w:rPr>
              <w:t>-2020</w:t>
            </w:r>
          </w:p>
        </w:tc>
        <w:tc>
          <w:tcPr>
            <w:tcW w:w="1443" w:type="pct"/>
            <w:noWrap/>
            <w:hideMark/>
          </w:tcPr>
          <w:p w:rsidR="00351E47" w:rsidRPr="00596854" w:rsidRDefault="00AF2BF6" w:rsidP="00FD63B2">
            <w:pPr>
              <w:spacing w:before="40" w:after="40"/>
              <w:cnfStyle w:val="000000100000"/>
              <w:rPr>
                <w:sz w:val="22"/>
                <w:szCs w:val="22"/>
              </w:rPr>
            </w:pPr>
            <w:r w:rsidRPr="00AF2BF6">
              <w:rPr>
                <w:sz w:val="22"/>
                <w:szCs w:val="22"/>
              </w:rPr>
              <w:t>478,36,250</w:t>
            </w:r>
          </w:p>
        </w:tc>
      </w:tr>
      <w:tr w:rsidR="00351E47" w:rsidRPr="00596854" w:rsidTr="00FD63B2">
        <w:trPr>
          <w:cnfStyle w:val="000000010000"/>
          <w:trHeight w:val="300"/>
        </w:trPr>
        <w:tc>
          <w:tcPr>
            <w:cnfStyle w:val="001000000000"/>
            <w:tcW w:w="388" w:type="pct"/>
          </w:tcPr>
          <w:p w:rsidR="00351E47" w:rsidRPr="00596854" w:rsidRDefault="00351E47" w:rsidP="00FD63B2">
            <w:pPr>
              <w:spacing w:before="40" w:after="40"/>
              <w:rPr>
                <w:sz w:val="22"/>
                <w:szCs w:val="22"/>
              </w:rPr>
            </w:pPr>
          </w:p>
        </w:tc>
        <w:tc>
          <w:tcPr>
            <w:tcW w:w="926" w:type="pct"/>
            <w:hideMark/>
          </w:tcPr>
          <w:p w:rsidR="00351E47" w:rsidRPr="00596854" w:rsidRDefault="00351E47" w:rsidP="00FD63B2">
            <w:pPr>
              <w:spacing w:before="40" w:after="40"/>
              <w:ind w:left="0"/>
              <w:cnfStyle w:val="000000010000"/>
              <w:rPr>
                <w:sz w:val="22"/>
                <w:szCs w:val="22"/>
              </w:rPr>
            </w:pPr>
            <w:r w:rsidRPr="00596854">
              <w:rPr>
                <w:sz w:val="22"/>
                <w:szCs w:val="22"/>
              </w:rPr>
              <w:t>5</w:t>
            </w:r>
            <w:r w:rsidRPr="00596854">
              <w:rPr>
                <w:sz w:val="22"/>
                <w:szCs w:val="22"/>
                <w:vertAlign w:val="superscript"/>
              </w:rPr>
              <w:t>th</w:t>
            </w:r>
            <w:r w:rsidRPr="00596854">
              <w:rPr>
                <w:sz w:val="22"/>
                <w:szCs w:val="22"/>
              </w:rPr>
              <w:t xml:space="preserve"> Milestone</w:t>
            </w:r>
          </w:p>
        </w:tc>
        <w:tc>
          <w:tcPr>
            <w:tcW w:w="2243" w:type="pct"/>
            <w:gridSpan w:val="2"/>
          </w:tcPr>
          <w:p w:rsidR="00351E47" w:rsidRPr="00596854" w:rsidRDefault="00351E47" w:rsidP="00FD63B2">
            <w:pPr>
              <w:spacing w:before="40" w:after="40"/>
              <w:cnfStyle w:val="000000010000"/>
              <w:rPr>
                <w:sz w:val="22"/>
                <w:szCs w:val="22"/>
              </w:rPr>
            </w:pPr>
            <w:r>
              <w:rPr>
                <w:sz w:val="22"/>
                <w:szCs w:val="22"/>
              </w:rPr>
              <w:t>15-Oct</w:t>
            </w:r>
            <w:r w:rsidRPr="00596854">
              <w:rPr>
                <w:sz w:val="22"/>
                <w:szCs w:val="22"/>
              </w:rPr>
              <w:t xml:space="preserve">-2020to </w:t>
            </w:r>
            <w:r>
              <w:rPr>
                <w:sz w:val="22"/>
                <w:szCs w:val="22"/>
              </w:rPr>
              <w:t>24-Dec-2020</w:t>
            </w:r>
          </w:p>
        </w:tc>
        <w:tc>
          <w:tcPr>
            <w:tcW w:w="1443" w:type="pct"/>
            <w:noWrap/>
            <w:hideMark/>
          </w:tcPr>
          <w:p w:rsidR="00351E47" w:rsidRPr="00596854" w:rsidRDefault="00AF2BF6" w:rsidP="00FD63B2">
            <w:pPr>
              <w:spacing w:before="40" w:after="40"/>
              <w:cnfStyle w:val="000000010000"/>
              <w:rPr>
                <w:sz w:val="22"/>
                <w:szCs w:val="22"/>
              </w:rPr>
            </w:pPr>
            <w:r w:rsidRPr="00AF2BF6">
              <w:rPr>
                <w:sz w:val="22"/>
                <w:szCs w:val="22"/>
              </w:rPr>
              <w:t>478,36,250</w:t>
            </w:r>
          </w:p>
        </w:tc>
      </w:tr>
      <w:tr w:rsidR="00351E47" w:rsidRPr="00596854" w:rsidTr="00FD63B2">
        <w:trPr>
          <w:cnfStyle w:val="000000100000"/>
          <w:trHeight w:val="300"/>
        </w:trPr>
        <w:tc>
          <w:tcPr>
            <w:cnfStyle w:val="001000000000"/>
            <w:tcW w:w="388" w:type="pct"/>
          </w:tcPr>
          <w:p w:rsidR="00351E47" w:rsidRPr="00596854" w:rsidRDefault="00351E47" w:rsidP="00FD63B2">
            <w:pPr>
              <w:spacing w:before="40" w:after="40"/>
              <w:rPr>
                <w:sz w:val="22"/>
                <w:szCs w:val="22"/>
              </w:rPr>
            </w:pPr>
          </w:p>
        </w:tc>
        <w:tc>
          <w:tcPr>
            <w:tcW w:w="926" w:type="pct"/>
            <w:hideMark/>
          </w:tcPr>
          <w:p w:rsidR="00351E47" w:rsidRPr="00596854" w:rsidRDefault="00351E47" w:rsidP="00FD63B2">
            <w:pPr>
              <w:spacing w:before="40" w:after="40"/>
              <w:ind w:left="0"/>
              <w:cnfStyle w:val="000000100000"/>
              <w:rPr>
                <w:sz w:val="22"/>
                <w:szCs w:val="22"/>
              </w:rPr>
            </w:pPr>
            <w:r w:rsidRPr="00596854">
              <w:rPr>
                <w:sz w:val="22"/>
                <w:szCs w:val="22"/>
              </w:rPr>
              <w:t>6</w:t>
            </w:r>
            <w:r w:rsidRPr="00596854">
              <w:rPr>
                <w:sz w:val="22"/>
                <w:szCs w:val="22"/>
                <w:vertAlign w:val="superscript"/>
              </w:rPr>
              <w:t>th</w:t>
            </w:r>
            <w:r w:rsidRPr="00596854">
              <w:rPr>
                <w:sz w:val="22"/>
                <w:szCs w:val="22"/>
              </w:rPr>
              <w:t xml:space="preserve"> Milestone</w:t>
            </w:r>
          </w:p>
        </w:tc>
        <w:tc>
          <w:tcPr>
            <w:tcW w:w="2243" w:type="pct"/>
            <w:gridSpan w:val="2"/>
          </w:tcPr>
          <w:p w:rsidR="00351E47" w:rsidRPr="00596854" w:rsidRDefault="00351E47" w:rsidP="00FD63B2">
            <w:pPr>
              <w:spacing w:before="40" w:after="40"/>
              <w:cnfStyle w:val="000000100000"/>
              <w:rPr>
                <w:sz w:val="22"/>
                <w:szCs w:val="22"/>
              </w:rPr>
            </w:pPr>
            <w:r w:rsidRPr="00596854">
              <w:rPr>
                <w:sz w:val="22"/>
                <w:szCs w:val="22"/>
              </w:rPr>
              <w:t xml:space="preserve">10-Dec-2020 to </w:t>
            </w:r>
            <w:r>
              <w:rPr>
                <w:sz w:val="22"/>
                <w:szCs w:val="22"/>
              </w:rPr>
              <w:t>01-Mar</w:t>
            </w:r>
            <w:r w:rsidRPr="00596854">
              <w:rPr>
                <w:sz w:val="22"/>
                <w:szCs w:val="22"/>
              </w:rPr>
              <w:t>-2021</w:t>
            </w:r>
          </w:p>
        </w:tc>
        <w:tc>
          <w:tcPr>
            <w:tcW w:w="1443" w:type="pct"/>
            <w:noWrap/>
            <w:hideMark/>
          </w:tcPr>
          <w:p w:rsidR="00351E47" w:rsidRPr="00596854" w:rsidRDefault="00AF2BF6" w:rsidP="00FD63B2">
            <w:pPr>
              <w:spacing w:before="40" w:after="40"/>
              <w:cnfStyle w:val="000000100000"/>
              <w:rPr>
                <w:sz w:val="22"/>
                <w:szCs w:val="22"/>
              </w:rPr>
            </w:pPr>
            <w:r w:rsidRPr="00AF2BF6">
              <w:rPr>
                <w:sz w:val="22"/>
                <w:szCs w:val="22"/>
              </w:rPr>
              <w:t>478,36,250</w:t>
            </w:r>
          </w:p>
        </w:tc>
      </w:tr>
      <w:tr w:rsidR="00351E47" w:rsidRPr="00596854" w:rsidTr="00FD63B2">
        <w:trPr>
          <w:cnfStyle w:val="000000010000"/>
          <w:trHeight w:val="300"/>
        </w:trPr>
        <w:tc>
          <w:tcPr>
            <w:cnfStyle w:val="001000000000"/>
            <w:tcW w:w="388" w:type="pct"/>
          </w:tcPr>
          <w:p w:rsidR="00351E47" w:rsidRPr="00596854" w:rsidRDefault="00351E47" w:rsidP="00FD63B2">
            <w:pPr>
              <w:spacing w:before="40" w:after="40"/>
              <w:rPr>
                <w:sz w:val="22"/>
                <w:szCs w:val="22"/>
              </w:rPr>
            </w:pPr>
          </w:p>
        </w:tc>
        <w:tc>
          <w:tcPr>
            <w:tcW w:w="926" w:type="pct"/>
            <w:hideMark/>
          </w:tcPr>
          <w:p w:rsidR="00351E47" w:rsidRPr="00596854" w:rsidRDefault="00351E47" w:rsidP="00FD63B2">
            <w:pPr>
              <w:spacing w:before="40" w:after="40"/>
              <w:ind w:left="0"/>
              <w:cnfStyle w:val="000000010000"/>
              <w:rPr>
                <w:sz w:val="22"/>
                <w:szCs w:val="22"/>
              </w:rPr>
            </w:pPr>
            <w:r w:rsidRPr="00596854">
              <w:rPr>
                <w:sz w:val="22"/>
                <w:szCs w:val="22"/>
              </w:rPr>
              <w:t>7</w:t>
            </w:r>
            <w:r w:rsidRPr="00596854">
              <w:rPr>
                <w:sz w:val="22"/>
                <w:szCs w:val="22"/>
                <w:vertAlign w:val="superscript"/>
              </w:rPr>
              <w:t>th</w:t>
            </w:r>
            <w:r w:rsidRPr="00596854">
              <w:rPr>
                <w:sz w:val="22"/>
                <w:szCs w:val="22"/>
              </w:rPr>
              <w:t xml:space="preserve"> Milestone</w:t>
            </w:r>
          </w:p>
        </w:tc>
        <w:tc>
          <w:tcPr>
            <w:tcW w:w="2243" w:type="pct"/>
            <w:gridSpan w:val="2"/>
          </w:tcPr>
          <w:p w:rsidR="00351E47" w:rsidRPr="00596854" w:rsidRDefault="00351E47" w:rsidP="00FD63B2">
            <w:pPr>
              <w:spacing w:before="40" w:after="40"/>
              <w:cnfStyle w:val="000000010000"/>
              <w:rPr>
                <w:sz w:val="22"/>
                <w:szCs w:val="22"/>
              </w:rPr>
            </w:pPr>
            <w:r>
              <w:rPr>
                <w:sz w:val="22"/>
                <w:szCs w:val="22"/>
              </w:rPr>
              <w:t>02-Mar</w:t>
            </w:r>
            <w:r w:rsidRPr="00596854">
              <w:rPr>
                <w:sz w:val="22"/>
                <w:szCs w:val="22"/>
              </w:rPr>
              <w:t>-202</w:t>
            </w:r>
            <w:r>
              <w:rPr>
                <w:sz w:val="22"/>
                <w:szCs w:val="22"/>
              </w:rPr>
              <w:t xml:space="preserve">1 </w:t>
            </w:r>
            <w:r w:rsidRPr="00596854">
              <w:rPr>
                <w:sz w:val="22"/>
                <w:szCs w:val="22"/>
              </w:rPr>
              <w:t xml:space="preserve">to </w:t>
            </w:r>
            <w:r>
              <w:rPr>
                <w:sz w:val="22"/>
                <w:szCs w:val="22"/>
              </w:rPr>
              <w:t>05-May</w:t>
            </w:r>
            <w:r w:rsidRPr="00596854">
              <w:rPr>
                <w:sz w:val="22"/>
                <w:szCs w:val="22"/>
              </w:rPr>
              <w:t>-2021</w:t>
            </w:r>
          </w:p>
        </w:tc>
        <w:tc>
          <w:tcPr>
            <w:tcW w:w="1443" w:type="pct"/>
            <w:noWrap/>
            <w:hideMark/>
          </w:tcPr>
          <w:p w:rsidR="00351E47" w:rsidRPr="00596854" w:rsidRDefault="00AF2BF6" w:rsidP="00FD63B2">
            <w:pPr>
              <w:spacing w:before="40" w:after="40"/>
              <w:cnfStyle w:val="000000010000"/>
              <w:rPr>
                <w:sz w:val="22"/>
                <w:szCs w:val="22"/>
              </w:rPr>
            </w:pPr>
            <w:r w:rsidRPr="00AF2BF6">
              <w:rPr>
                <w:sz w:val="22"/>
                <w:szCs w:val="22"/>
              </w:rPr>
              <w:t>478,36,250</w:t>
            </w:r>
          </w:p>
        </w:tc>
      </w:tr>
      <w:tr w:rsidR="00351E47" w:rsidRPr="00596854" w:rsidTr="00FD63B2">
        <w:trPr>
          <w:cnfStyle w:val="000000100000"/>
          <w:trHeight w:val="300"/>
        </w:trPr>
        <w:tc>
          <w:tcPr>
            <w:cnfStyle w:val="001000000000"/>
            <w:tcW w:w="388" w:type="pct"/>
          </w:tcPr>
          <w:p w:rsidR="00351E47" w:rsidRPr="00596854" w:rsidRDefault="00351E47" w:rsidP="00FD63B2">
            <w:pPr>
              <w:spacing w:before="40" w:after="40"/>
              <w:rPr>
                <w:sz w:val="22"/>
                <w:szCs w:val="22"/>
              </w:rPr>
            </w:pPr>
          </w:p>
        </w:tc>
        <w:tc>
          <w:tcPr>
            <w:tcW w:w="926" w:type="pct"/>
            <w:hideMark/>
          </w:tcPr>
          <w:p w:rsidR="00351E47" w:rsidRPr="00596854" w:rsidRDefault="00351E47" w:rsidP="00FD63B2">
            <w:pPr>
              <w:spacing w:before="40" w:after="40"/>
              <w:ind w:left="0"/>
              <w:cnfStyle w:val="000000100000"/>
              <w:rPr>
                <w:sz w:val="22"/>
                <w:szCs w:val="22"/>
              </w:rPr>
            </w:pPr>
            <w:r w:rsidRPr="00596854">
              <w:rPr>
                <w:sz w:val="22"/>
                <w:szCs w:val="22"/>
              </w:rPr>
              <w:t>8</w:t>
            </w:r>
            <w:r w:rsidRPr="00596854">
              <w:rPr>
                <w:sz w:val="22"/>
                <w:szCs w:val="22"/>
                <w:vertAlign w:val="superscript"/>
              </w:rPr>
              <w:t>th</w:t>
            </w:r>
            <w:r w:rsidRPr="00596854">
              <w:rPr>
                <w:sz w:val="22"/>
                <w:szCs w:val="22"/>
              </w:rPr>
              <w:t xml:space="preserve"> Milestone</w:t>
            </w:r>
          </w:p>
        </w:tc>
        <w:tc>
          <w:tcPr>
            <w:tcW w:w="2243" w:type="pct"/>
            <w:gridSpan w:val="2"/>
          </w:tcPr>
          <w:p w:rsidR="00351E47" w:rsidRPr="00596854" w:rsidRDefault="00351E47" w:rsidP="00FD63B2">
            <w:pPr>
              <w:spacing w:before="40" w:after="40"/>
              <w:cnfStyle w:val="000000100000"/>
              <w:rPr>
                <w:sz w:val="22"/>
                <w:szCs w:val="22"/>
              </w:rPr>
            </w:pPr>
            <w:r>
              <w:rPr>
                <w:sz w:val="22"/>
                <w:szCs w:val="22"/>
              </w:rPr>
              <w:t>06-May</w:t>
            </w:r>
            <w:r w:rsidRPr="00596854">
              <w:rPr>
                <w:sz w:val="22"/>
                <w:szCs w:val="22"/>
              </w:rPr>
              <w:t xml:space="preserve">-2021to </w:t>
            </w:r>
            <w:r>
              <w:rPr>
                <w:sz w:val="22"/>
                <w:szCs w:val="22"/>
              </w:rPr>
              <w:t>10-Jul</w:t>
            </w:r>
            <w:r w:rsidRPr="00596854">
              <w:rPr>
                <w:sz w:val="22"/>
                <w:szCs w:val="22"/>
              </w:rPr>
              <w:t>-2021</w:t>
            </w:r>
          </w:p>
        </w:tc>
        <w:tc>
          <w:tcPr>
            <w:tcW w:w="1443" w:type="pct"/>
            <w:noWrap/>
            <w:hideMark/>
          </w:tcPr>
          <w:p w:rsidR="00351E47" w:rsidRPr="00596854" w:rsidRDefault="00AF2BF6" w:rsidP="00FD63B2">
            <w:pPr>
              <w:spacing w:before="40" w:after="40"/>
              <w:cnfStyle w:val="000000100000"/>
              <w:rPr>
                <w:sz w:val="22"/>
                <w:szCs w:val="22"/>
              </w:rPr>
            </w:pPr>
            <w:r w:rsidRPr="00AF2BF6">
              <w:rPr>
                <w:sz w:val="22"/>
                <w:szCs w:val="22"/>
              </w:rPr>
              <w:t>478,36,250</w:t>
            </w:r>
          </w:p>
        </w:tc>
      </w:tr>
    </w:tbl>
    <w:p w:rsidR="00351E47" w:rsidRPr="00803813" w:rsidRDefault="00351E47" w:rsidP="00B27029">
      <w:pPr>
        <w:pStyle w:val="Heading2"/>
      </w:pPr>
      <w:bookmarkStart w:id="23" w:name="_Toc33017474"/>
      <w:bookmarkStart w:id="24" w:name="_Toc33020051"/>
      <w:bookmarkStart w:id="25" w:name="_Toc33020274"/>
      <w:bookmarkStart w:id="26" w:name="_Toc35003318"/>
      <w:bookmarkStart w:id="27" w:name="_Toc47098428"/>
      <w:r w:rsidRPr="00803813">
        <w:t xml:space="preserve">Shuklaganj </w:t>
      </w:r>
      <w:r w:rsidR="00AF2BF6">
        <w:t xml:space="preserve">STP </w:t>
      </w:r>
      <w:r w:rsidRPr="00803813">
        <w:t>Facilities</w:t>
      </w:r>
      <w:bookmarkEnd w:id="23"/>
      <w:bookmarkEnd w:id="24"/>
      <w:bookmarkEnd w:id="25"/>
      <w:bookmarkEnd w:id="26"/>
      <w:bookmarkEnd w:id="27"/>
    </w:p>
    <w:p w:rsidR="00351E47" w:rsidRDefault="00351E47" w:rsidP="00351E47">
      <w:pPr>
        <w:ind w:firstLine="167"/>
      </w:pPr>
      <w:r w:rsidRPr="00584316">
        <w:t xml:space="preserve">Project wise components details of </w:t>
      </w:r>
      <w:r w:rsidRPr="007359D8">
        <w:t>Shuklaganj</w:t>
      </w:r>
      <w:r w:rsidR="00223FCB">
        <w:t xml:space="preserve"> </w:t>
      </w:r>
      <w:r w:rsidR="00AF2BF6">
        <w:t xml:space="preserve">STP </w:t>
      </w:r>
      <w:r>
        <w:t>are given in table 5.3:</w:t>
      </w:r>
    </w:p>
    <w:p w:rsidR="00351E47" w:rsidRPr="00596854" w:rsidRDefault="00351E47" w:rsidP="00351E47">
      <w:pPr>
        <w:pStyle w:val="ListParagraph"/>
        <w:ind w:left="357"/>
        <w:jc w:val="center"/>
        <w:rPr>
          <w:b/>
        </w:rPr>
      </w:pPr>
      <w:bookmarkStart w:id="28" w:name="_Toc33017475"/>
      <w:bookmarkStart w:id="29" w:name="_Toc33020052"/>
      <w:bookmarkStart w:id="30" w:name="_Toc33020275"/>
      <w:bookmarkStart w:id="31" w:name="_Toc35003319"/>
      <w:r w:rsidRPr="00596854">
        <w:rPr>
          <w:b/>
        </w:rPr>
        <w:t xml:space="preserve">Table </w:t>
      </w:r>
      <w:r>
        <w:rPr>
          <w:b/>
        </w:rPr>
        <w:t>5.3</w:t>
      </w:r>
      <w:r w:rsidRPr="00596854">
        <w:rPr>
          <w:b/>
        </w:rPr>
        <w:t xml:space="preserve">: </w:t>
      </w:r>
      <w:r>
        <w:rPr>
          <w:b/>
        </w:rPr>
        <w:t>Shuklaganj Facilities*</w:t>
      </w:r>
    </w:p>
    <w:tbl>
      <w:tblPr>
        <w:tblStyle w:val="MediumShading1-Accent6"/>
        <w:tblW w:w="4658" w:type="pct"/>
        <w:tblInd w:w="675" w:type="dxa"/>
        <w:tblLayout w:type="fixed"/>
        <w:tblLook w:val="04A0"/>
      </w:tblPr>
      <w:tblGrid>
        <w:gridCol w:w="709"/>
        <w:gridCol w:w="4440"/>
        <w:gridCol w:w="1994"/>
        <w:gridCol w:w="2038"/>
      </w:tblGrid>
      <w:tr w:rsidR="00351E47" w:rsidRPr="00BD443D" w:rsidTr="00FD63B2">
        <w:trPr>
          <w:cnfStyle w:val="100000000000"/>
          <w:trHeight w:val="300"/>
        </w:trPr>
        <w:tc>
          <w:tcPr>
            <w:cnfStyle w:val="001000000000"/>
            <w:tcW w:w="386" w:type="pct"/>
          </w:tcPr>
          <w:p w:rsidR="00351E47" w:rsidRPr="00BD443D" w:rsidRDefault="00351E47" w:rsidP="00FD63B2">
            <w:pPr>
              <w:spacing w:before="40" w:after="40"/>
              <w:ind w:left="0"/>
              <w:rPr>
                <w:color w:val="auto"/>
                <w:sz w:val="22"/>
                <w:szCs w:val="22"/>
              </w:rPr>
            </w:pPr>
            <w:r w:rsidRPr="00BD443D">
              <w:rPr>
                <w:color w:val="auto"/>
                <w:sz w:val="22"/>
                <w:szCs w:val="22"/>
              </w:rPr>
              <w:t>SN</w:t>
            </w:r>
          </w:p>
        </w:tc>
        <w:tc>
          <w:tcPr>
            <w:tcW w:w="2418" w:type="pct"/>
            <w:noWrap/>
            <w:hideMark/>
          </w:tcPr>
          <w:p w:rsidR="00351E47" w:rsidRPr="00BD443D" w:rsidRDefault="00351E47" w:rsidP="00FD63B2">
            <w:pPr>
              <w:spacing w:before="40" w:after="40"/>
              <w:cnfStyle w:val="100000000000"/>
              <w:rPr>
                <w:rFonts w:cs="Calibri"/>
                <w:color w:val="auto"/>
                <w:sz w:val="22"/>
                <w:szCs w:val="22"/>
              </w:rPr>
            </w:pPr>
            <w:r w:rsidRPr="00BD443D">
              <w:rPr>
                <w:rFonts w:cs="Calibri"/>
                <w:color w:val="auto"/>
                <w:sz w:val="22"/>
                <w:szCs w:val="22"/>
              </w:rPr>
              <w:t xml:space="preserve">STP </w:t>
            </w:r>
            <w:r w:rsidRPr="00BD443D">
              <w:rPr>
                <w:color w:val="auto"/>
                <w:sz w:val="22"/>
                <w:szCs w:val="22"/>
              </w:rPr>
              <w:t>Facilities</w:t>
            </w:r>
          </w:p>
        </w:tc>
        <w:tc>
          <w:tcPr>
            <w:tcW w:w="1086" w:type="pct"/>
            <w:vMerge w:val="restart"/>
            <w:noWrap/>
            <w:hideMark/>
          </w:tcPr>
          <w:p w:rsidR="00351E47" w:rsidRPr="00BD443D" w:rsidRDefault="00351E47" w:rsidP="00FD63B2">
            <w:pPr>
              <w:spacing w:before="40" w:after="40"/>
              <w:cnfStyle w:val="100000000000"/>
              <w:rPr>
                <w:color w:val="auto"/>
                <w:sz w:val="22"/>
                <w:szCs w:val="22"/>
              </w:rPr>
            </w:pPr>
            <w:r w:rsidRPr="00BD443D">
              <w:rPr>
                <w:color w:val="auto"/>
                <w:sz w:val="22"/>
                <w:szCs w:val="22"/>
              </w:rPr>
              <w:t>Capacity/dia. /size</w:t>
            </w:r>
          </w:p>
        </w:tc>
        <w:tc>
          <w:tcPr>
            <w:tcW w:w="1110" w:type="pct"/>
            <w:vMerge w:val="restart"/>
            <w:noWrap/>
            <w:hideMark/>
          </w:tcPr>
          <w:p w:rsidR="00351E47" w:rsidRPr="00BD443D" w:rsidRDefault="00351E47" w:rsidP="00FD63B2">
            <w:pPr>
              <w:spacing w:before="40" w:after="40"/>
              <w:cnfStyle w:val="100000000000"/>
              <w:rPr>
                <w:color w:val="auto"/>
                <w:sz w:val="22"/>
                <w:szCs w:val="22"/>
              </w:rPr>
            </w:pPr>
            <w:r w:rsidRPr="00BD443D">
              <w:rPr>
                <w:color w:val="auto"/>
                <w:sz w:val="22"/>
                <w:szCs w:val="22"/>
              </w:rPr>
              <w:t>No. of units/length</w:t>
            </w:r>
          </w:p>
        </w:tc>
      </w:tr>
      <w:tr w:rsidR="00351E47" w:rsidRPr="00BD443D" w:rsidTr="00FD63B2">
        <w:trPr>
          <w:cnfStyle w:val="000000100000"/>
          <w:trHeight w:val="300"/>
        </w:trPr>
        <w:tc>
          <w:tcPr>
            <w:cnfStyle w:val="001000000000"/>
            <w:tcW w:w="386" w:type="pct"/>
            <w:shd w:val="clear" w:color="auto" w:fill="auto"/>
          </w:tcPr>
          <w:p w:rsidR="00351E47" w:rsidRPr="00BD443D" w:rsidRDefault="00351E47" w:rsidP="00FD63B2">
            <w:pPr>
              <w:spacing w:before="40" w:after="40"/>
              <w:rPr>
                <w:sz w:val="22"/>
                <w:szCs w:val="22"/>
              </w:rPr>
            </w:pPr>
          </w:p>
        </w:tc>
        <w:tc>
          <w:tcPr>
            <w:tcW w:w="2418" w:type="pct"/>
            <w:shd w:val="clear" w:color="auto" w:fill="auto"/>
            <w:noWrap/>
            <w:hideMark/>
          </w:tcPr>
          <w:p w:rsidR="00351E47" w:rsidRPr="00BD443D" w:rsidRDefault="00351E47" w:rsidP="00FD63B2">
            <w:pPr>
              <w:spacing w:before="40" w:after="40"/>
              <w:ind w:left="0"/>
              <w:cnfStyle w:val="000000100000"/>
              <w:rPr>
                <w:b/>
                <w:sz w:val="22"/>
                <w:szCs w:val="22"/>
              </w:rPr>
            </w:pPr>
            <w:r w:rsidRPr="00BD443D">
              <w:rPr>
                <w:sz w:val="22"/>
                <w:szCs w:val="22"/>
              </w:rPr>
              <w:t>Date of Start- Effective Date (11.10.2019)</w:t>
            </w:r>
          </w:p>
        </w:tc>
        <w:tc>
          <w:tcPr>
            <w:tcW w:w="1086" w:type="pct"/>
            <w:vMerge/>
            <w:noWrap/>
            <w:hideMark/>
          </w:tcPr>
          <w:p w:rsidR="00351E47" w:rsidRPr="00BD443D" w:rsidRDefault="00351E47" w:rsidP="00FD63B2">
            <w:pPr>
              <w:spacing w:before="40" w:after="40"/>
              <w:cnfStyle w:val="000000100000"/>
              <w:rPr>
                <w:sz w:val="22"/>
                <w:szCs w:val="22"/>
              </w:rPr>
            </w:pPr>
          </w:p>
        </w:tc>
        <w:tc>
          <w:tcPr>
            <w:tcW w:w="1110" w:type="pct"/>
            <w:vMerge/>
            <w:noWrap/>
            <w:hideMark/>
          </w:tcPr>
          <w:p w:rsidR="00351E47" w:rsidRPr="00BD443D" w:rsidRDefault="00351E47" w:rsidP="00FD63B2">
            <w:pPr>
              <w:spacing w:before="40" w:after="40"/>
              <w:cnfStyle w:val="000000100000"/>
              <w:rPr>
                <w:sz w:val="22"/>
                <w:szCs w:val="22"/>
              </w:rPr>
            </w:pPr>
          </w:p>
        </w:tc>
      </w:tr>
      <w:tr w:rsidR="00351E47" w:rsidRPr="00BD443D" w:rsidTr="00FD63B2">
        <w:trPr>
          <w:cnfStyle w:val="000000010000"/>
          <w:trHeight w:val="300"/>
        </w:trPr>
        <w:tc>
          <w:tcPr>
            <w:cnfStyle w:val="001000000000"/>
            <w:tcW w:w="386" w:type="pct"/>
          </w:tcPr>
          <w:p w:rsidR="00351E47" w:rsidRPr="00BD443D" w:rsidRDefault="00351E47" w:rsidP="00FD63B2">
            <w:pPr>
              <w:spacing w:before="40" w:after="40"/>
              <w:rPr>
                <w:sz w:val="22"/>
                <w:szCs w:val="22"/>
              </w:rPr>
            </w:pPr>
          </w:p>
        </w:tc>
        <w:tc>
          <w:tcPr>
            <w:tcW w:w="2418" w:type="pct"/>
            <w:noWrap/>
            <w:hideMark/>
          </w:tcPr>
          <w:p w:rsidR="00351E47" w:rsidRPr="00BD443D" w:rsidRDefault="00351E47" w:rsidP="00FD63B2">
            <w:pPr>
              <w:spacing w:before="40" w:after="40"/>
              <w:ind w:left="0"/>
              <w:cnfStyle w:val="000000010000"/>
              <w:rPr>
                <w:sz w:val="22"/>
                <w:szCs w:val="22"/>
              </w:rPr>
            </w:pPr>
            <w:r w:rsidRPr="00BD443D">
              <w:rPr>
                <w:sz w:val="22"/>
                <w:szCs w:val="22"/>
              </w:rPr>
              <w:t>Scope of Work- New Construction and O&amp;M</w:t>
            </w:r>
          </w:p>
        </w:tc>
        <w:tc>
          <w:tcPr>
            <w:tcW w:w="1086" w:type="pct"/>
            <w:vMerge/>
            <w:noWrap/>
            <w:hideMark/>
          </w:tcPr>
          <w:p w:rsidR="00351E47" w:rsidRPr="00BD443D" w:rsidRDefault="00351E47" w:rsidP="00FD63B2">
            <w:pPr>
              <w:spacing w:before="40" w:after="40"/>
              <w:cnfStyle w:val="000000010000"/>
              <w:rPr>
                <w:sz w:val="22"/>
                <w:szCs w:val="22"/>
              </w:rPr>
            </w:pPr>
          </w:p>
        </w:tc>
        <w:tc>
          <w:tcPr>
            <w:tcW w:w="1110" w:type="pct"/>
            <w:vMerge/>
            <w:noWrap/>
            <w:hideMark/>
          </w:tcPr>
          <w:p w:rsidR="00351E47" w:rsidRPr="00BD443D" w:rsidRDefault="00351E47" w:rsidP="00FD63B2">
            <w:pPr>
              <w:spacing w:before="40" w:after="40"/>
              <w:cnfStyle w:val="000000010000"/>
              <w:rPr>
                <w:sz w:val="22"/>
                <w:szCs w:val="22"/>
              </w:rPr>
            </w:pPr>
          </w:p>
        </w:tc>
      </w:tr>
      <w:tr w:rsidR="00351E47" w:rsidRPr="00BD443D" w:rsidTr="00FD63B2">
        <w:trPr>
          <w:cnfStyle w:val="000000100000"/>
          <w:trHeight w:val="26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1.1</w:t>
            </w:r>
          </w:p>
        </w:tc>
        <w:tc>
          <w:tcPr>
            <w:tcW w:w="2418" w:type="pct"/>
            <w:hideMark/>
          </w:tcPr>
          <w:p w:rsidR="00351E47" w:rsidRPr="00BD443D" w:rsidRDefault="00351E47" w:rsidP="00FD63B2">
            <w:pPr>
              <w:spacing w:before="40" w:after="40"/>
              <w:ind w:left="0"/>
              <w:cnfStyle w:val="000000100000"/>
              <w:rPr>
                <w:sz w:val="22"/>
                <w:szCs w:val="22"/>
              </w:rPr>
            </w:pPr>
            <w:r w:rsidRPr="00BD443D">
              <w:rPr>
                <w:sz w:val="22"/>
                <w:szCs w:val="22"/>
              </w:rPr>
              <w:t xml:space="preserve">STP </w:t>
            </w:r>
          </w:p>
        </w:tc>
        <w:tc>
          <w:tcPr>
            <w:tcW w:w="1086" w:type="pct"/>
            <w:noWrap/>
            <w:hideMark/>
          </w:tcPr>
          <w:p w:rsidR="00351E47" w:rsidRPr="00BD443D" w:rsidRDefault="00351E47" w:rsidP="00FD63B2">
            <w:pPr>
              <w:spacing w:before="40" w:after="40"/>
              <w:jc w:val="center"/>
              <w:cnfStyle w:val="000000100000"/>
              <w:rPr>
                <w:sz w:val="22"/>
                <w:szCs w:val="22"/>
                <w:highlight w:val="yellow"/>
              </w:rPr>
            </w:pPr>
            <w:r w:rsidRPr="00BD443D">
              <w:rPr>
                <w:sz w:val="22"/>
                <w:szCs w:val="22"/>
              </w:rPr>
              <w:t>5 MLD*</w:t>
            </w:r>
          </w:p>
        </w:tc>
        <w:tc>
          <w:tcPr>
            <w:tcW w:w="1110" w:type="pct"/>
            <w:noWrap/>
            <w:hideMark/>
          </w:tcPr>
          <w:p w:rsidR="00351E47" w:rsidRPr="00BD443D" w:rsidRDefault="00351E47" w:rsidP="00FD63B2">
            <w:pPr>
              <w:spacing w:before="40" w:after="40"/>
              <w:jc w:val="center"/>
              <w:cnfStyle w:val="000000100000"/>
              <w:rPr>
                <w:sz w:val="22"/>
                <w:szCs w:val="22"/>
              </w:rPr>
            </w:pPr>
            <w:r w:rsidRPr="00BD443D">
              <w:rPr>
                <w:sz w:val="22"/>
                <w:szCs w:val="22"/>
              </w:rPr>
              <w:t>1</w:t>
            </w:r>
          </w:p>
        </w:tc>
      </w:tr>
      <w:tr w:rsidR="00351E47" w:rsidRPr="00BD443D" w:rsidTr="00FD63B2">
        <w:trPr>
          <w:cnfStyle w:val="00000001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1.2</w:t>
            </w:r>
          </w:p>
        </w:tc>
        <w:tc>
          <w:tcPr>
            <w:tcW w:w="2418" w:type="pct"/>
            <w:noWrap/>
            <w:hideMark/>
          </w:tcPr>
          <w:p w:rsidR="00351E47" w:rsidRPr="00BD443D" w:rsidRDefault="00351E47" w:rsidP="00FD63B2">
            <w:pPr>
              <w:spacing w:before="40" w:after="40"/>
              <w:ind w:left="0"/>
              <w:cnfStyle w:val="000000010000"/>
              <w:rPr>
                <w:sz w:val="22"/>
                <w:szCs w:val="22"/>
              </w:rPr>
            </w:pPr>
            <w:r w:rsidRPr="00BD443D">
              <w:rPr>
                <w:sz w:val="22"/>
                <w:szCs w:val="22"/>
              </w:rPr>
              <w:t>Sump cum Pump house (MPS)</w:t>
            </w:r>
          </w:p>
        </w:tc>
        <w:tc>
          <w:tcPr>
            <w:tcW w:w="1086" w:type="pct"/>
            <w:noWrap/>
            <w:hideMark/>
          </w:tcPr>
          <w:p w:rsidR="00351E47" w:rsidRPr="00BD443D" w:rsidRDefault="00351E47" w:rsidP="00FD63B2">
            <w:pPr>
              <w:spacing w:before="40" w:after="40"/>
              <w:jc w:val="center"/>
              <w:cnfStyle w:val="000000010000"/>
              <w:rPr>
                <w:sz w:val="22"/>
                <w:szCs w:val="22"/>
              </w:rPr>
            </w:pPr>
            <w:r w:rsidRPr="00BD443D">
              <w:rPr>
                <w:sz w:val="22"/>
                <w:szCs w:val="22"/>
              </w:rPr>
              <w:t>20 MLD</w:t>
            </w:r>
          </w:p>
        </w:tc>
        <w:tc>
          <w:tcPr>
            <w:tcW w:w="1110" w:type="pct"/>
            <w:noWrap/>
            <w:hideMark/>
          </w:tcPr>
          <w:p w:rsidR="00351E47" w:rsidRPr="00BD443D" w:rsidRDefault="00351E47" w:rsidP="00FD63B2">
            <w:pPr>
              <w:spacing w:before="40" w:after="40"/>
              <w:jc w:val="center"/>
              <w:cnfStyle w:val="000000010000"/>
              <w:rPr>
                <w:sz w:val="22"/>
                <w:szCs w:val="22"/>
              </w:rPr>
            </w:pPr>
            <w:r w:rsidRPr="00BD443D">
              <w:rPr>
                <w:sz w:val="22"/>
                <w:szCs w:val="22"/>
              </w:rPr>
              <w:t>1</w:t>
            </w:r>
          </w:p>
        </w:tc>
      </w:tr>
      <w:tr w:rsidR="00351E47" w:rsidRPr="00BD443D" w:rsidTr="00FD63B2">
        <w:trPr>
          <w:cnfStyle w:val="00000010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1.3</w:t>
            </w:r>
          </w:p>
        </w:tc>
        <w:tc>
          <w:tcPr>
            <w:tcW w:w="2418" w:type="pct"/>
            <w:noWrap/>
            <w:hideMark/>
          </w:tcPr>
          <w:p w:rsidR="00351E47" w:rsidRPr="00BD443D" w:rsidRDefault="00351E47" w:rsidP="00FD63B2">
            <w:pPr>
              <w:spacing w:before="40" w:after="40"/>
              <w:ind w:left="0"/>
              <w:cnfStyle w:val="000000100000"/>
              <w:rPr>
                <w:sz w:val="22"/>
                <w:szCs w:val="22"/>
              </w:rPr>
            </w:pPr>
            <w:r w:rsidRPr="00BD443D">
              <w:rPr>
                <w:sz w:val="22"/>
                <w:szCs w:val="22"/>
              </w:rPr>
              <w:t>Connecting sewer</w:t>
            </w:r>
          </w:p>
        </w:tc>
        <w:tc>
          <w:tcPr>
            <w:tcW w:w="1086" w:type="pct"/>
            <w:noWrap/>
            <w:hideMark/>
          </w:tcPr>
          <w:p w:rsidR="00351E47" w:rsidRPr="00BD443D" w:rsidRDefault="00351E47" w:rsidP="00FD63B2">
            <w:pPr>
              <w:spacing w:before="40" w:after="40"/>
              <w:jc w:val="center"/>
              <w:cnfStyle w:val="000000100000"/>
              <w:rPr>
                <w:sz w:val="22"/>
                <w:szCs w:val="22"/>
              </w:rPr>
            </w:pPr>
            <w:r w:rsidRPr="00BD443D">
              <w:rPr>
                <w:sz w:val="22"/>
                <w:szCs w:val="22"/>
              </w:rPr>
              <w:t>-</w:t>
            </w:r>
          </w:p>
        </w:tc>
        <w:tc>
          <w:tcPr>
            <w:tcW w:w="1110" w:type="pct"/>
            <w:noWrap/>
            <w:hideMark/>
          </w:tcPr>
          <w:p w:rsidR="00351E47" w:rsidRPr="00BD443D" w:rsidRDefault="00351E47" w:rsidP="00FD63B2">
            <w:pPr>
              <w:spacing w:before="40" w:after="40"/>
              <w:jc w:val="center"/>
              <w:cnfStyle w:val="000000100000"/>
              <w:rPr>
                <w:sz w:val="22"/>
                <w:szCs w:val="22"/>
              </w:rPr>
            </w:pPr>
            <w:r w:rsidRPr="00BD443D">
              <w:rPr>
                <w:sz w:val="22"/>
                <w:szCs w:val="22"/>
              </w:rPr>
              <w:t>1</w:t>
            </w:r>
          </w:p>
        </w:tc>
      </w:tr>
      <w:tr w:rsidR="00351E47" w:rsidRPr="00BD443D" w:rsidTr="00FD63B2">
        <w:trPr>
          <w:cnfStyle w:val="00000001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1.4</w:t>
            </w:r>
          </w:p>
        </w:tc>
        <w:tc>
          <w:tcPr>
            <w:tcW w:w="2418" w:type="pct"/>
            <w:noWrap/>
            <w:hideMark/>
          </w:tcPr>
          <w:p w:rsidR="00351E47" w:rsidRPr="00BD443D" w:rsidRDefault="00351E47" w:rsidP="00FD63B2">
            <w:pPr>
              <w:spacing w:before="40" w:after="40"/>
              <w:ind w:left="0"/>
              <w:cnfStyle w:val="000000010000"/>
              <w:rPr>
                <w:sz w:val="22"/>
                <w:szCs w:val="22"/>
              </w:rPr>
            </w:pPr>
            <w:r w:rsidRPr="00BD443D">
              <w:rPr>
                <w:sz w:val="22"/>
                <w:szCs w:val="22"/>
              </w:rPr>
              <w:t>I&amp;D works (Nala tapping)</w:t>
            </w:r>
          </w:p>
        </w:tc>
        <w:tc>
          <w:tcPr>
            <w:tcW w:w="1086" w:type="pct"/>
            <w:noWrap/>
            <w:hideMark/>
          </w:tcPr>
          <w:p w:rsidR="00351E47" w:rsidRPr="00BD443D" w:rsidRDefault="00351E47" w:rsidP="00FD63B2">
            <w:pPr>
              <w:spacing w:before="40" w:after="40"/>
              <w:jc w:val="center"/>
              <w:cnfStyle w:val="000000010000"/>
              <w:rPr>
                <w:sz w:val="22"/>
                <w:szCs w:val="22"/>
              </w:rPr>
            </w:pPr>
            <w:r w:rsidRPr="00BD443D">
              <w:rPr>
                <w:sz w:val="22"/>
                <w:szCs w:val="22"/>
              </w:rPr>
              <w:t>-</w:t>
            </w:r>
          </w:p>
        </w:tc>
        <w:tc>
          <w:tcPr>
            <w:tcW w:w="1110" w:type="pct"/>
            <w:noWrap/>
            <w:hideMark/>
          </w:tcPr>
          <w:p w:rsidR="00351E47" w:rsidRPr="00BD443D" w:rsidRDefault="00351E47" w:rsidP="00FD63B2">
            <w:pPr>
              <w:spacing w:before="40" w:after="40"/>
              <w:jc w:val="center"/>
              <w:cnfStyle w:val="000000010000"/>
              <w:rPr>
                <w:sz w:val="22"/>
                <w:szCs w:val="22"/>
              </w:rPr>
            </w:pPr>
            <w:r w:rsidRPr="00BD443D">
              <w:rPr>
                <w:sz w:val="22"/>
                <w:szCs w:val="22"/>
              </w:rPr>
              <w:t>1</w:t>
            </w:r>
          </w:p>
        </w:tc>
      </w:tr>
      <w:tr w:rsidR="00351E47" w:rsidRPr="00BD443D" w:rsidTr="00FD63B2">
        <w:trPr>
          <w:cnfStyle w:val="00000010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1.5</w:t>
            </w:r>
          </w:p>
        </w:tc>
        <w:tc>
          <w:tcPr>
            <w:tcW w:w="2418" w:type="pct"/>
            <w:noWrap/>
            <w:hideMark/>
          </w:tcPr>
          <w:p w:rsidR="00351E47" w:rsidRPr="00BD443D" w:rsidRDefault="00351E47" w:rsidP="00FD63B2">
            <w:pPr>
              <w:spacing w:before="40" w:after="40"/>
              <w:ind w:left="0"/>
              <w:cnfStyle w:val="000000100000"/>
              <w:rPr>
                <w:sz w:val="22"/>
                <w:szCs w:val="22"/>
              </w:rPr>
            </w:pPr>
            <w:r w:rsidRPr="00BD443D">
              <w:rPr>
                <w:sz w:val="22"/>
                <w:szCs w:val="22"/>
              </w:rPr>
              <w:t>Collection chamber</w:t>
            </w:r>
          </w:p>
        </w:tc>
        <w:tc>
          <w:tcPr>
            <w:tcW w:w="1086" w:type="pct"/>
            <w:noWrap/>
            <w:hideMark/>
          </w:tcPr>
          <w:p w:rsidR="00351E47" w:rsidRPr="00BD443D" w:rsidRDefault="00351E47" w:rsidP="00FD63B2">
            <w:pPr>
              <w:spacing w:before="40" w:after="40"/>
              <w:jc w:val="center"/>
              <w:cnfStyle w:val="000000100000"/>
              <w:rPr>
                <w:sz w:val="22"/>
                <w:szCs w:val="22"/>
              </w:rPr>
            </w:pPr>
            <w:r w:rsidRPr="00BD443D">
              <w:rPr>
                <w:sz w:val="22"/>
                <w:szCs w:val="22"/>
              </w:rPr>
              <w:t>-</w:t>
            </w:r>
          </w:p>
        </w:tc>
        <w:tc>
          <w:tcPr>
            <w:tcW w:w="1110" w:type="pct"/>
            <w:noWrap/>
            <w:hideMark/>
          </w:tcPr>
          <w:p w:rsidR="00351E47" w:rsidRPr="00BD443D" w:rsidRDefault="00351E47" w:rsidP="00FD63B2">
            <w:pPr>
              <w:spacing w:before="40" w:after="40"/>
              <w:jc w:val="center"/>
              <w:cnfStyle w:val="000000100000"/>
              <w:rPr>
                <w:sz w:val="22"/>
                <w:szCs w:val="22"/>
              </w:rPr>
            </w:pPr>
            <w:r w:rsidRPr="00BD443D">
              <w:rPr>
                <w:sz w:val="22"/>
                <w:szCs w:val="22"/>
              </w:rPr>
              <w:t>1</w:t>
            </w:r>
          </w:p>
        </w:tc>
      </w:tr>
      <w:tr w:rsidR="00351E47" w:rsidRPr="00BD443D" w:rsidTr="00FD63B2">
        <w:trPr>
          <w:cnfStyle w:val="00000001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1.6</w:t>
            </w:r>
          </w:p>
        </w:tc>
        <w:tc>
          <w:tcPr>
            <w:tcW w:w="2418" w:type="pct"/>
            <w:hideMark/>
          </w:tcPr>
          <w:p w:rsidR="00351E47" w:rsidRPr="00BD443D" w:rsidRDefault="00351E47" w:rsidP="00FD63B2">
            <w:pPr>
              <w:spacing w:before="40" w:after="40"/>
              <w:ind w:left="0"/>
              <w:cnfStyle w:val="000000010000"/>
              <w:rPr>
                <w:sz w:val="22"/>
                <w:szCs w:val="22"/>
              </w:rPr>
            </w:pPr>
            <w:r w:rsidRPr="00BD443D">
              <w:rPr>
                <w:sz w:val="22"/>
                <w:szCs w:val="22"/>
              </w:rPr>
              <w:t>Rising main  (MPS to STP)</w:t>
            </w:r>
          </w:p>
        </w:tc>
        <w:tc>
          <w:tcPr>
            <w:tcW w:w="1086" w:type="pct"/>
            <w:noWrap/>
            <w:hideMark/>
          </w:tcPr>
          <w:p w:rsidR="00351E47" w:rsidRPr="00BD443D" w:rsidRDefault="00351E47" w:rsidP="00FD63B2">
            <w:pPr>
              <w:spacing w:before="40" w:after="40"/>
              <w:jc w:val="center"/>
              <w:cnfStyle w:val="000000010000"/>
              <w:rPr>
                <w:sz w:val="22"/>
                <w:szCs w:val="22"/>
              </w:rPr>
            </w:pPr>
            <w:r w:rsidRPr="00BD443D">
              <w:rPr>
                <w:sz w:val="22"/>
                <w:szCs w:val="22"/>
              </w:rPr>
              <w:t>500mm ф</w:t>
            </w:r>
          </w:p>
        </w:tc>
        <w:tc>
          <w:tcPr>
            <w:tcW w:w="1110" w:type="pct"/>
            <w:noWrap/>
            <w:hideMark/>
          </w:tcPr>
          <w:p w:rsidR="00351E47" w:rsidRPr="00BD443D" w:rsidRDefault="00351E47" w:rsidP="00FD63B2">
            <w:pPr>
              <w:spacing w:before="40" w:after="40"/>
              <w:jc w:val="center"/>
              <w:cnfStyle w:val="000000010000"/>
              <w:rPr>
                <w:sz w:val="22"/>
                <w:szCs w:val="22"/>
              </w:rPr>
            </w:pPr>
            <w:r w:rsidRPr="00BD443D">
              <w:rPr>
                <w:sz w:val="22"/>
                <w:szCs w:val="22"/>
              </w:rPr>
              <w:t>50m</w:t>
            </w:r>
          </w:p>
        </w:tc>
      </w:tr>
      <w:tr w:rsidR="00351E47" w:rsidRPr="00BD443D" w:rsidTr="00FD63B2">
        <w:trPr>
          <w:cnfStyle w:val="00000010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1.7</w:t>
            </w:r>
          </w:p>
        </w:tc>
        <w:tc>
          <w:tcPr>
            <w:tcW w:w="2418" w:type="pct"/>
            <w:hideMark/>
          </w:tcPr>
          <w:p w:rsidR="00351E47" w:rsidRPr="00BD443D" w:rsidRDefault="00351E47" w:rsidP="00FD63B2">
            <w:pPr>
              <w:spacing w:before="40" w:after="40"/>
              <w:ind w:left="0"/>
              <w:cnfStyle w:val="000000100000"/>
              <w:rPr>
                <w:sz w:val="22"/>
                <w:szCs w:val="22"/>
              </w:rPr>
            </w:pPr>
            <w:r w:rsidRPr="00BD443D">
              <w:rPr>
                <w:sz w:val="22"/>
                <w:szCs w:val="22"/>
              </w:rPr>
              <w:t>Rising main  (bypass)</w:t>
            </w:r>
          </w:p>
        </w:tc>
        <w:tc>
          <w:tcPr>
            <w:tcW w:w="1086" w:type="pct"/>
            <w:noWrap/>
            <w:hideMark/>
          </w:tcPr>
          <w:p w:rsidR="00351E47" w:rsidRPr="00BD443D" w:rsidRDefault="00351E47" w:rsidP="00FD63B2">
            <w:pPr>
              <w:spacing w:before="40" w:after="40"/>
              <w:jc w:val="center"/>
              <w:cnfStyle w:val="000000100000"/>
              <w:rPr>
                <w:sz w:val="22"/>
                <w:szCs w:val="22"/>
              </w:rPr>
            </w:pPr>
            <w:r w:rsidRPr="00BD443D">
              <w:rPr>
                <w:sz w:val="22"/>
                <w:szCs w:val="22"/>
              </w:rPr>
              <w:t>500mm ф</w:t>
            </w:r>
          </w:p>
        </w:tc>
        <w:tc>
          <w:tcPr>
            <w:tcW w:w="1110" w:type="pct"/>
            <w:noWrap/>
            <w:hideMark/>
          </w:tcPr>
          <w:p w:rsidR="00351E47" w:rsidRPr="00BD443D" w:rsidRDefault="00351E47" w:rsidP="00FD63B2">
            <w:pPr>
              <w:spacing w:before="40" w:after="40"/>
              <w:jc w:val="center"/>
              <w:cnfStyle w:val="000000100000"/>
              <w:rPr>
                <w:sz w:val="22"/>
                <w:szCs w:val="22"/>
              </w:rPr>
            </w:pPr>
            <w:r w:rsidRPr="00BD443D">
              <w:rPr>
                <w:sz w:val="22"/>
                <w:szCs w:val="22"/>
              </w:rPr>
              <w:t>50m</w:t>
            </w:r>
          </w:p>
        </w:tc>
      </w:tr>
      <w:tr w:rsidR="00351E47" w:rsidRPr="00BD443D" w:rsidTr="00FD63B2">
        <w:trPr>
          <w:cnfStyle w:val="00000001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1.8</w:t>
            </w:r>
          </w:p>
        </w:tc>
        <w:tc>
          <w:tcPr>
            <w:tcW w:w="2418" w:type="pct"/>
            <w:hideMark/>
          </w:tcPr>
          <w:p w:rsidR="00351E47" w:rsidRPr="00BD443D" w:rsidRDefault="00351E47" w:rsidP="00FD63B2">
            <w:pPr>
              <w:spacing w:before="40" w:after="40"/>
              <w:ind w:left="0"/>
              <w:cnfStyle w:val="000000010000"/>
              <w:rPr>
                <w:sz w:val="22"/>
                <w:szCs w:val="22"/>
              </w:rPr>
            </w:pPr>
            <w:r w:rsidRPr="00BD443D">
              <w:rPr>
                <w:sz w:val="22"/>
                <w:szCs w:val="22"/>
              </w:rPr>
              <w:t>Retaining wall</w:t>
            </w:r>
          </w:p>
        </w:tc>
        <w:tc>
          <w:tcPr>
            <w:tcW w:w="1086" w:type="pct"/>
            <w:noWrap/>
            <w:hideMark/>
          </w:tcPr>
          <w:p w:rsidR="00351E47" w:rsidRPr="00BD443D" w:rsidRDefault="00351E47" w:rsidP="00FD63B2">
            <w:pPr>
              <w:spacing w:before="40" w:after="40"/>
              <w:jc w:val="center"/>
              <w:cnfStyle w:val="000000010000"/>
              <w:rPr>
                <w:sz w:val="22"/>
                <w:szCs w:val="22"/>
              </w:rPr>
            </w:pPr>
          </w:p>
        </w:tc>
        <w:tc>
          <w:tcPr>
            <w:tcW w:w="1110" w:type="pct"/>
            <w:noWrap/>
            <w:hideMark/>
          </w:tcPr>
          <w:p w:rsidR="00351E47" w:rsidRPr="00BD443D" w:rsidRDefault="00351E47" w:rsidP="00FD63B2">
            <w:pPr>
              <w:spacing w:before="40" w:after="40"/>
              <w:jc w:val="center"/>
              <w:cnfStyle w:val="000000010000"/>
              <w:rPr>
                <w:sz w:val="22"/>
                <w:szCs w:val="22"/>
              </w:rPr>
            </w:pPr>
            <w:r w:rsidRPr="00BD443D">
              <w:rPr>
                <w:sz w:val="22"/>
                <w:szCs w:val="22"/>
              </w:rPr>
              <w:t>1</w:t>
            </w:r>
          </w:p>
        </w:tc>
      </w:tr>
      <w:tr w:rsidR="00351E47" w:rsidRPr="00BD443D" w:rsidTr="00FD63B2">
        <w:trPr>
          <w:cnfStyle w:val="00000010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1.9</w:t>
            </w:r>
          </w:p>
        </w:tc>
        <w:tc>
          <w:tcPr>
            <w:tcW w:w="2418" w:type="pct"/>
            <w:hideMark/>
          </w:tcPr>
          <w:p w:rsidR="00351E47" w:rsidRPr="00BD443D" w:rsidRDefault="00351E47" w:rsidP="00FD63B2">
            <w:pPr>
              <w:spacing w:before="40" w:after="40"/>
              <w:ind w:left="0"/>
              <w:cnfStyle w:val="000000100000"/>
              <w:rPr>
                <w:sz w:val="22"/>
                <w:szCs w:val="22"/>
              </w:rPr>
            </w:pPr>
            <w:r w:rsidRPr="00BD443D">
              <w:rPr>
                <w:sz w:val="22"/>
                <w:szCs w:val="22"/>
              </w:rPr>
              <w:t>Effluent channel (STP to discharge point )</w:t>
            </w:r>
          </w:p>
        </w:tc>
        <w:tc>
          <w:tcPr>
            <w:tcW w:w="1086" w:type="pct"/>
            <w:noWrap/>
            <w:hideMark/>
          </w:tcPr>
          <w:p w:rsidR="00351E47" w:rsidRPr="00BD443D" w:rsidRDefault="00351E47" w:rsidP="00FD63B2">
            <w:pPr>
              <w:spacing w:before="40" w:after="40"/>
              <w:jc w:val="center"/>
              <w:cnfStyle w:val="000000100000"/>
              <w:rPr>
                <w:sz w:val="22"/>
                <w:szCs w:val="22"/>
              </w:rPr>
            </w:pPr>
            <w:r w:rsidRPr="00BD443D">
              <w:rPr>
                <w:sz w:val="22"/>
                <w:szCs w:val="22"/>
              </w:rPr>
              <w:t xml:space="preserve">1.5m </w:t>
            </w:r>
            <w:r>
              <w:rPr>
                <w:sz w:val="22"/>
                <w:szCs w:val="22"/>
              </w:rPr>
              <w:t>x</w:t>
            </w:r>
            <w:r w:rsidRPr="00BD443D">
              <w:rPr>
                <w:sz w:val="22"/>
                <w:szCs w:val="22"/>
              </w:rPr>
              <w:t>1m</w:t>
            </w:r>
          </w:p>
        </w:tc>
        <w:tc>
          <w:tcPr>
            <w:tcW w:w="1110" w:type="pct"/>
            <w:noWrap/>
            <w:hideMark/>
          </w:tcPr>
          <w:p w:rsidR="00351E47" w:rsidRPr="00BD443D" w:rsidRDefault="00351E47" w:rsidP="00FD63B2">
            <w:pPr>
              <w:spacing w:before="40" w:after="40"/>
              <w:jc w:val="center"/>
              <w:cnfStyle w:val="000000100000"/>
              <w:rPr>
                <w:sz w:val="22"/>
                <w:szCs w:val="22"/>
              </w:rPr>
            </w:pPr>
            <w:r w:rsidRPr="00BD443D">
              <w:rPr>
                <w:sz w:val="22"/>
                <w:szCs w:val="22"/>
              </w:rPr>
              <w:t>100m</w:t>
            </w:r>
          </w:p>
        </w:tc>
      </w:tr>
      <w:tr w:rsidR="00351E47" w:rsidRPr="00BD443D" w:rsidTr="00FD63B2">
        <w:trPr>
          <w:cnfStyle w:val="00000001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1.10</w:t>
            </w:r>
          </w:p>
        </w:tc>
        <w:tc>
          <w:tcPr>
            <w:tcW w:w="2418" w:type="pct"/>
            <w:hideMark/>
          </w:tcPr>
          <w:p w:rsidR="00351E47" w:rsidRPr="00BD443D" w:rsidRDefault="00351E47" w:rsidP="00FD63B2">
            <w:pPr>
              <w:spacing w:before="40" w:after="40"/>
              <w:ind w:left="0"/>
              <w:cnfStyle w:val="000000010000"/>
              <w:rPr>
                <w:b/>
                <w:sz w:val="22"/>
                <w:szCs w:val="22"/>
              </w:rPr>
            </w:pPr>
            <w:r w:rsidRPr="00BD443D">
              <w:rPr>
                <w:b/>
                <w:sz w:val="22"/>
                <w:szCs w:val="22"/>
              </w:rPr>
              <w:t>Milestones</w:t>
            </w:r>
          </w:p>
        </w:tc>
        <w:tc>
          <w:tcPr>
            <w:tcW w:w="1086" w:type="pct"/>
            <w:noWrap/>
            <w:hideMark/>
          </w:tcPr>
          <w:p w:rsidR="00351E47" w:rsidRPr="00BD443D" w:rsidRDefault="00351E47" w:rsidP="00FD63B2">
            <w:pPr>
              <w:spacing w:before="40" w:after="40"/>
              <w:ind w:left="0"/>
              <w:cnfStyle w:val="000000010000"/>
              <w:rPr>
                <w:b/>
                <w:sz w:val="22"/>
                <w:szCs w:val="22"/>
              </w:rPr>
            </w:pPr>
            <w:r w:rsidRPr="00BD443D">
              <w:rPr>
                <w:b/>
                <w:sz w:val="22"/>
                <w:szCs w:val="22"/>
              </w:rPr>
              <w:t>Land not finalized</w:t>
            </w:r>
            <w:r w:rsidR="007362A8">
              <w:rPr>
                <w:b/>
                <w:sz w:val="22"/>
                <w:szCs w:val="22"/>
              </w:rPr>
              <w:t>*</w:t>
            </w:r>
          </w:p>
        </w:tc>
        <w:tc>
          <w:tcPr>
            <w:tcW w:w="1110" w:type="pct"/>
            <w:noWrap/>
            <w:hideMark/>
          </w:tcPr>
          <w:p w:rsidR="00351E47" w:rsidRPr="00BD443D" w:rsidRDefault="00351E47" w:rsidP="00FD63B2">
            <w:pPr>
              <w:spacing w:before="40" w:after="40"/>
              <w:jc w:val="center"/>
              <w:cnfStyle w:val="000000010000"/>
              <w:rPr>
                <w:sz w:val="22"/>
                <w:szCs w:val="22"/>
              </w:rPr>
            </w:pPr>
          </w:p>
        </w:tc>
      </w:tr>
    </w:tbl>
    <w:p w:rsidR="00351E47" w:rsidRPr="005F56A8" w:rsidRDefault="00351E47" w:rsidP="00351E47">
      <w:pPr>
        <w:spacing w:before="0"/>
        <w:ind w:firstLine="167"/>
        <w:rPr>
          <w:i/>
          <w:sz w:val="22"/>
        </w:rPr>
      </w:pPr>
      <w:r w:rsidRPr="005F56A8">
        <w:rPr>
          <w:i/>
          <w:sz w:val="22"/>
        </w:rPr>
        <w:t>*ABOVE PROPOSALS ARE UNDER REVISION</w:t>
      </w:r>
    </w:p>
    <w:p w:rsidR="00351E47" w:rsidRPr="00803813" w:rsidRDefault="00351E47" w:rsidP="00B27029">
      <w:pPr>
        <w:pStyle w:val="Heading2"/>
      </w:pPr>
      <w:bookmarkStart w:id="32" w:name="_Toc47098429"/>
      <w:r w:rsidRPr="00803813">
        <w:t>Jajmau Facilities</w:t>
      </w:r>
      <w:bookmarkEnd w:id="28"/>
      <w:bookmarkEnd w:id="29"/>
      <w:bookmarkEnd w:id="30"/>
      <w:bookmarkEnd w:id="31"/>
      <w:bookmarkEnd w:id="32"/>
    </w:p>
    <w:p w:rsidR="00351E47" w:rsidRDefault="00351E47" w:rsidP="00351E47">
      <w:pPr>
        <w:ind w:firstLine="167"/>
      </w:pPr>
      <w:r w:rsidRPr="007359D8">
        <w:t xml:space="preserve">Project wise components details of </w:t>
      </w:r>
      <w:r w:rsidRPr="00C84965">
        <w:t>Jajmau</w:t>
      </w:r>
      <w:r w:rsidR="00223FCB">
        <w:t xml:space="preserve"> </w:t>
      </w:r>
      <w:r w:rsidRPr="007359D8">
        <w:t>are given in table</w:t>
      </w:r>
      <w:r>
        <w:t xml:space="preserve"> 5.4:</w:t>
      </w:r>
    </w:p>
    <w:p w:rsidR="00351E47" w:rsidRPr="00596854" w:rsidRDefault="00351E47" w:rsidP="00351E47">
      <w:pPr>
        <w:pStyle w:val="ListParagraph"/>
        <w:jc w:val="center"/>
        <w:rPr>
          <w:b/>
        </w:rPr>
      </w:pPr>
      <w:r w:rsidRPr="00596854">
        <w:rPr>
          <w:b/>
        </w:rPr>
        <w:t xml:space="preserve">Table </w:t>
      </w:r>
      <w:r>
        <w:rPr>
          <w:b/>
        </w:rPr>
        <w:t>5.4</w:t>
      </w:r>
      <w:r w:rsidRPr="00596854">
        <w:rPr>
          <w:b/>
        </w:rPr>
        <w:t xml:space="preserve">: </w:t>
      </w:r>
      <w:r>
        <w:rPr>
          <w:b/>
        </w:rPr>
        <w:t xml:space="preserve">Jajmau Facilities </w:t>
      </w:r>
    </w:p>
    <w:tbl>
      <w:tblPr>
        <w:tblStyle w:val="MediumShading1-Accent6"/>
        <w:tblW w:w="4658" w:type="pct"/>
        <w:tblInd w:w="675" w:type="dxa"/>
        <w:tblLayout w:type="fixed"/>
        <w:tblLook w:val="04A0"/>
      </w:tblPr>
      <w:tblGrid>
        <w:gridCol w:w="709"/>
        <w:gridCol w:w="4352"/>
        <w:gridCol w:w="1996"/>
        <w:gridCol w:w="2124"/>
      </w:tblGrid>
      <w:tr w:rsidR="00351E47" w:rsidRPr="00BD443D" w:rsidTr="00FD63B2">
        <w:trPr>
          <w:cnfStyle w:val="100000000000"/>
          <w:trHeight w:val="300"/>
        </w:trPr>
        <w:tc>
          <w:tcPr>
            <w:cnfStyle w:val="001000000000"/>
            <w:tcW w:w="386" w:type="pct"/>
          </w:tcPr>
          <w:p w:rsidR="00351E47" w:rsidRPr="00BD443D" w:rsidRDefault="00351E47" w:rsidP="00FD63B2">
            <w:pPr>
              <w:spacing w:before="40" w:after="40"/>
              <w:ind w:left="0"/>
              <w:rPr>
                <w:color w:val="auto"/>
                <w:sz w:val="22"/>
                <w:szCs w:val="22"/>
              </w:rPr>
            </w:pPr>
            <w:r w:rsidRPr="00BD443D">
              <w:rPr>
                <w:color w:val="auto"/>
                <w:sz w:val="22"/>
                <w:szCs w:val="22"/>
              </w:rPr>
              <w:t>SN</w:t>
            </w:r>
          </w:p>
        </w:tc>
        <w:tc>
          <w:tcPr>
            <w:tcW w:w="2370" w:type="pct"/>
            <w:noWrap/>
            <w:hideMark/>
          </w:tcPr>
          <w:p w:rsidR="00351E47" w:rsidRPr="00BD443D" w:rsidRDefault="00351E47" w:rsidP="00FD63B2">
            <w:pPr>
              <w:spacing w:before="40" w:after="40"/>
              <w:cnfStyle w:val="100000000000"/>
              <w:rPr>
                <w:rFonts w:cs="Calibri"/>
                <w:color w:val="auto"/>
                <w:sz w:val="22"/>
                <w:szCs w:val="22"/>
              </w:rPr>
            </w:pPr>
            <w:r w:rsidRPr="00BD443D">
              <w:rPr>
                <w:rFonts w:cs="Calibri"/>
                <w:color w:val="auto"/>
                <w:sz w:val="22"/>
                <w:szCs w:val="22"/>
              </w:rPr>
              <w:t xml:space="preserve">STP </w:t>
            </w:r>
            <w:r w:rsidRPr="00BD443D">
              <w:rPr>
                <w:color w:val="auto"/>
                <w:sz w:val="22"/>
                <w:szCs w:val="22"/>
              </w:rPr>
              <w:t>Facilities</w:t>
            </w:r>
          </w:p>
        </w:tc>
        <w:tc>
          <w:tcPr>
            <w:tcW w:w="1087" w:type="pct"/>
            <w:vMerge w:val="restart"/>
            <w:noWrap/>
            <w:hideMark/>
          </w:tcPr>
          <w:p w:rsidR="00351E47" w:rsidRPr="00BD443D" w:rsidRDefault="00351E47" w:rsidP="00FD63B2">
            <w:pPr>
              <w:spacing w:before="40" w:after="40"/>
              <w:cnfStyle w:val="100000000000"/>
              <w:rPr>
                <w:color w:val="auto"/>
                <w:sz w:val="22"/>
                <w:szCs w:val="22"/>
              </w:rPr>
            </w:pPr>
          </w:p>
          <w:p w:rsidR="00351E47" w:rsidRPr="00BD443D" w:rsidRDefault="00351E47" w:rsidP="00FD63B2">
            <w:pPr>
              <w:spacing w:before="40" w:after="40"/>
              <w:cnfStyle w:val="100000000000"/>
              <w:rPr>
                <w:color w:val="auto"/>
                <w:sz w:val="22"/>
                <w:szCs w:val="22"/>
              </w:rPr>
            </w:pPr>
            <w:r w:rsidRPr="00BD443D">
              <w:rPr>
                <w:color w:val="auto"/>
                <w:sz w:val="22"/>
                <w:szCs w:val="22"/>
              </w:rPr>
              <w:t>Capacity/dia. /size</w:t>
            </w:r>
          </w:p>
        </w:tc>
        <w:tc>
          <w:tcPr>
            <w:tcW w:w="1157" w:type="pct"/>
            <w:vMerge w:val="restart"/>
            <w:noWrap/>
            <w:hideMark/>
          </w:tcPr>
          <w:p w:rsidR="00351E47" w:rsidRPr="00BD443D" w:rsidRDefault="00351E47" w:rsidP="00FD63B2">
            <w:pPr>
              <w:spacing w:before="40" w:after="40"/>
              <w:cnfStyle w:val="100000000000"/>
              <w:rPr>
                <w:color w:val="auto"/>
                <w:sz w:val="22"/>
                <w:szCs w:val="22"/>
              </w:rPr>
            </w:pPr>
          </w:p>
          <w:p w:rsidR="00351E47" w:rsidRPr="00BD443D" w:rsidRDefault="00351E47" w:rsidP="00FD63B2">
            <w:pPr>
              <w:spacing w:before="40" w:after="40"/>
              <w:cnfStyle w:val="100000000000"/>
              <w:rPr>
                <w:color w:val="auto"/>
                <w:sz w:val="22"/>
                <w:szCs w:val="22"/>
              </w:rPr>
            </w:pPr>
            <w:r w:rsidRPr="00BD443D">
              <w:rPr>
                <w:color w:val="auto"/>
                <w:sz w:val="22"/>
                <w:szCs w:val="22"/>
              </w:rPr>
              <w:t>No. of units/length</w:t>
            </w:r>
          </w:p>
        </w:tc>
      </w:tr>
      <w:tr w:rsidR="00351E47" w:rsidRPr="00BD443D" w:rsidTr="00FD63B2">
        <w:trPr>
          <w:cnfStyle w:val="000000100000"/>
          <w:trHeight w:val="300"/>
        </w:trPr>
        <w:tc>
          <w:tcPr>
            <w:cnfStyle w:val="001000000000"/>
            <w:tcW w:w="386" w:type="pct"/>
            <w:shd w:val="clear" w:color="auto" w:fill="F79646" w:themeFill="accent6"/>
          </w:tcPr>
          <w:p w:rsidR="00351E47" w:rsidRPr="00BD443D" w:rsidRDefault="00351E47" w:rsidP="00FD63B2">
            <w:pPr>
              <w:spacing w:before="40" w:after="40"/>
              <w:ind w:left="0"/>
              <w:rPr>
                <w:sz w:val="22"/>
                <w:szCs w:val="22"/>
              </w:rPr>
            </w:pPr>
            <w:r w:rsidRPr="00BD443D">
              <w:rPr>
                <w:sz w:val="22"/>
                <w:szCs w:val="22"/>
              </w:rPr>
              <w:t>A</w:t>
            </w:r>
          </w:p>
        </w:tc>
        <w:tc>
          <w:tcPr>
            <w:tcW w:w="2370" w:type="pct"/>
            <w:shd w:val="clear" w:color="auto" w:fill="F79646" w:themeFill="accent6"/>
            <w:noWrap/>
            <w:hideMark/>
          </w:tcPr>
          <w:p w:rsidR="00351E47" w:rsidRPr="00814556" w:rsidRDefault="00351E47" w:rsidP="00FD63B2">
            <w:pPr>
              <w:spacing w:before="40" w:after="40"/>
              <w:ind w:left="0"/>
              <w:cnfStyle w:val="000000100000"/>
              <w:rPr>
                <w:b/>
                <w:sz w:val="22"/>
                <w:szCs w:val="22"/>
              </w:rPr>
            </w:pPr>
            <w:r w:rsidRPr="00814556">
              <w:rPr>
                <w:b/>
                <w:sz w:val="22"/>
                <w:szCs w:val="22"/>
              </w:rPr>
              <w:t>Phase-I</w:t>
            </w:r>
          </w:p>
        </w:tc>
        <w:tc>
          <w:tcPr>
            <w:tcW w:w="1087" w:type="pct"/>
            <w:vMerge/>
            <w:noWrap/>
            <w:hideMark/>
          </w:tcPr>
          <w:p w:rsidR="00351E47" w:rsidRPr="00BD443D" w:rsidRDefault="00351E47" w:rsidP="00FD63B2">
            <w:pPr>
              <w:spacing w:before="40" w:after="40"/>
              <w:cnfStyle w:val="000000100000"/>
              <w:rPr>
                <w:sz w:val="22"/>
                <w:szCs w:val="22"/>
              </w:rPr>
            </w:pPr>
          </w:p>
        </w:tc>
        <w:tc>
          <w:tcPr>
            <w:tcW w:w="1157" w:type="pct"/>
            <w:vMerge/>
            <w:noWrap/>
            <w:hideMark/>
          </w:tcPr>
          <w:p w:rsidR="00351E47" w:rsidRPr="00BD443D" w:rsidRDefault="00351E47" w:rsidP="00FD63B2">
            <w:pPr>
              <w:spacing w:before="40" w:after="40"/>
              <w:cnfStyle w:val="000000100000"/>
              <w:rPr>
                <w:sz w:val="22"/>
                <w:szCs w:val="22"/>
              </w:rPr>
            </w:pPr>
          </w:p>
        </w:tc>
      </w:tr>
      <w:tr w:rsidR="00351E47" w:rsidRPr="00BD443D" w:rsidTr="00FD63B2">
        <w:trPr>
          <w:cnfStyle w:val="000000010000"/>
          <w:trHeight w:val="300"/>
        </w:trPr>
        <w:tc>
          <w:tcPr>
            <w:cnfStyle w:val="001000000000"/>
            <w:tcW w:w="386" w:type="pct"/>
            <w:shd w:val="clear" w:color="auto" w:fill="auto"/>
          </w:tcPr>
          <w:p w:rsidR="00351E47" w:rsidRPr="00BD443D" w:rsidRDefault="00351E47" w:rsidP="00FD63B2">
            <w:pPr>
              <w:spacing w:before="40" w:after="40"/>
              <w:ind w:left="0"/>
              <w:rPr>
                <w:sz w:val="22"/>
                <w:szCs w:val="22"/>
              </w:rPr>
            </w:pPr>
          </w:p>
        </w:tc>
        <w:tc>
          <w:tcPr>
            <w:tcW w:w="2370" w:type="pct"/>
            <w:shd w:val="clear" w:color="auto" w:fill="auto"/>
            <w:noWrap/>
            <w:hideMark/>
          </w:tcPr>
          <w:p w:rsidR="00351E47" w:rsidRPr="00BD443D" w:rsidRDefault="00351E47" w:rsidP="00FD63B2">
            <w:pPr>
              <w:spacing w:before="40" w:after="40"/>
              <w:ind w:left="0"/>
              <w:cnfStyle w:val="000000010000"/>
              <w:rPr>
                <w:b/>
                <w:sz w:val="22"/>
                <w:szCs w:val="22"/>
              </w:rPr>
            </w:pPr>
            <w:r w:rsidRPr="00BD443D">
              <w:rPr>
                <w:sz w:val="22"/>
                <w:szCs w:val="22"/>
              </w:rPr>
              <w:t>Date of Start- Effective Date (11.10.2019)</w:t>
            </w:r>
          </w:p>
        </w:tc>
        <w:tc>
          <w:tcPr>
            <w:tcW w:w="1087" w:type="pct"/>
            <w:vMerge/>
            <w:noWrap/>
            <w:hideMark/>
          </w:tcPr>
          <w:p w:rsidR="00351E47" w:rsidRPr="00BD443D" w:rsidRDefault="00351E47" w:rsidP="00FD63B2">
            <w:pPr>
              <w:spacing w:before="40" w:after="40"/>
              <w:cnfStyle w:val="000000010000"/>
              <w:rPr>
                <w:sz w:val="22"/>
                <w:szCs w:val="22"/>
              </w:rPr>
            </w:pPr>
          </w:p>
        </w:tc>
        <w:tc>
          <w:tcPr>
            <w:tcW w:w="1157" w:type="pct"/>
            <w:vMerge/>
            <w:noWrap/>
            <w:hideMark/>
          </w:tcPr>
          <w:p w:rsidR="00351E47" w:rsidRPr="00BD443D" w:rsidRDefault="00351E47" w:rsidP="00FD63B2">
            <w:pPr>
              <w:spacing w:before="40" w:after="40"/>
              <w:cnfStyle w:val="000000010000"/>
              <w:rPr>
                <w:sz w:val="22"/>
                <w:szCs w:val="22"/>
              </w:rPr>
            </w:pPr>
          </w:p>
        </w:tc>
      </w:tr>
      <w:tr w:rsidR="00351E47" w:rsidRPr="00BD443D" w:rsidTr="00FD63B2">
        <w:trPr>
          <w:cnfStyle w:val="000000100000"/>
          <w:trHeight w:val="300"/>
        </w:trPr>
        <w:tc>
          <w:tcPr>
            <w:cnfStyle w:val="001000000000"/>
            <w:tcW w:w="386" w:type="pct"/>
          </w:tcPr>
          <w:p w:rsidR="00351E47" w:rsidRPr="00BD443D" w:rsidRDefault="00351E47" w:rsidP="00FD63B2">
            <w:pPr>
              <w:spacing w:before="40" w:after="40"/>
              <w:rPr>
                <w:sz w:val="22"/>
                <w:szCs w:val="22"/>
              </w:rPr>
            </w:pPr>
          </w:p>
        </w:tc>
        <w:tc>
          <w:tcPr>
            <w:tcW w:w="2370" w:type="pct"/>
            <w:noWrap/>
            <w:hideMark/>
          </w:tcPr>
          <w:p w:rsidR="00351E47" w:rsidRPr="00BD443D" w:rsidRDefault="00351E47" w:rsidP="00FD63B2">
            <w:pPr>
              <w:spacing w:before="40" w:after="40"/>
              <w:ind w:left="0"/>
              <w:cnfStyle w:val="000000100000"/>
              <w:rPr>
                <w:sz w:val="22"/>
                <w:szCs w:val="22"/>
              </w:rPr>
            </w:pPr>
            <w:r w:rsidRPr="00BD443D">
              <w:rPr>
                <w:sz w:val="22"/>
                <w:szCs w:val="22"/>
              </w:rPr>
              <w:t>Scope of Work- Renovation and O&amp;M</w:t>
            </w:r>
          </w:p>
        </w:tc>
        <w:tc>
          <w:tcPr>
            <w:tcW w:w="1087" w:type="pct"/>
            <w:vMerge/>
            <w:noWrap/>
            <w:hideMark/>
          </w:tcPr>
          <w:p w:rsidR="00351E47" w:rsidRPr="00BD443D" w:rsidRDefault="00351E47" w:rsidP="00FD63B2">
            <w:pPr>
              <w:spacing w:before="40" w:after="40"/>
              <w:cnfStyle w:val="000000100000"/>
              <w:rPr>
                <w:sz w:val="22"/>
                <w:szCs w:val="22"/>
              </w:rPr>
            </w:pPr>
          </w:p>
        </w:tc>
        <w:tc>
          <w:tcPr>
            <w:tcW w:w="1157" w:type="pct"/>
            <w:vMerge/>
            <w:noWrap/>
            <w:hideMark/>
          </w:tcPr>
          <w:p w:rsidR="00351E47" w:rsidRPr="00BD443D" w:rsidRDefault="00351E47" w:rsidP="00FD63B2">
            <w:pPr>
              <w:spacing w:before="40" w:after="40"/>
              <w:cnfStyle w:val="000000100000"/>
              <w:rPr>
                <w:sz w:val="22"/>
                <w:szCs w:val="22"/>
              </w:rPr>
            </w:pPr>
          </w:p>
        </w:tc>
      </w:tr>
      <w:tr w:rsidR="00351E47" w:rsidRPr="00BD443D" w:rsidTr="00FD63B2">
        <w:trPr>
          <w:cnfStyle w:val="000000010000"/>
          <w:trHeight w:val="244"/>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1.1</w:t>
            </w:r>
          </w:p>
        </w:tc>
        <w:tc>
          <w:tcPr>
            <w:tcW w:w="2370" w:type="pct"/>
            <w:hideMark/>
          </w:tcPr>
          <w:p w:rsidR="00351E47" w:rsidRPr="00BD443D" w:rsidRDefault="00351E47" w:rsidP="00FD63B2">
            <w:pPr>
              <w:spacing w:before="40" w:after="40"/>
              <w:ind w:left="0"/>
              <w:cnfStyle w:val="000000010000"/>
              <w:rPr>
                <w:sz w:val="22"/>
                <w:szCs w:val="22"/>
              </w:rPr>
            </w:pPr>
            <w:r w:rsidRPr="00BD443D">
              <w:rPr>
                <w:sz w:val="22"/>
                <w:szCs w:val="22"/>
              </w:rPr>
              <w:t>STP 1 on ASP technology with power Generation</w:t>
            </w:r>
          </w:p>
        </w:tc>
        <w:tc>
          <w:tcPr>
            <w:tcW w:w="1087" w:type="pct"/>
            <w:hideMark/>
          </w:tcPr>
          <w:p w:rsidR="00351E47" w:rsidRPr="00BD443D" w:rsidRDefault="00351E47" w:rsidP="00FD63B2">
            <w:pPr>
              <w:spacing w:before="40" w:after="40"/>
              <w:jc w:val="center"/>
              <w:cnfStyle w:val="000000010000"/>
              <w:rPr>
                <w:sz w:val="22"/>
                <w:szCs w:val="22"/>
              </w:rPr>
            </w:pPr>
            <w:r w:rsidRPr="00BD443D">
              <w:rPr>
                <w:sz w:val="22"/>
                <w:szCs w:val="22"/>
              </w:rPr>
              <w:t>130 MLD</w:t>
            </w:r>
          </w:p>
        </w:tc>
        <w:tc>
          <w:tcPr>
            <w:tcW w:w="1157" w:type="pct"/>
            <w:hideMark/>
          </w:tcPr>
          <w:p w:rsidR="00351E47" w:rsidRPr="00BD443D" w:rsidRDefault="00351E47" w:rsidP="00FD63B2">
            <w:pPr>
              <w:spacing w:before="40" w:after="40"/>
              <w:jc w:val="center"/>
              <w:cnfStyle w:val="000000010000"/>
              <w:rPr>
                <w:sz w:val="22"/>
                <w:szCs w:val="22"/>
              </w:rPr>
            </w:pPr>
            <w:r w:rsidRPr="00BD443D">
              <w:rPr>
                <w:sz w:val="22"/>
                <w:szCs w:val="22"/>
              </w:rPr>
              <w:t>1</w:t>
            </w:r>
          </w:p>
        </w:tc>
      </w:tr>
      <w:tr w:rsidR="00351E47" w:rsidRPr="00BD443D" w:rsidTr="00FD63B2">
        <w:trPr>
          <w:cnfStyle w:val="00000010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1.2</w:t>
            </w:r>
          </w:p>
        </w:tc>
        <w:tc>
          <w:tcPr>
            <w:tcW w:w="2370" w:type="pct"/>
            <w:noWrap/>
            <w:hideMark/>
          </w:tcPr>
          <w:p w:rsidR="00351E47" w:rsidRPr="00BD443D" w:rsidRDefault="00351E47" w:rsidP="007362A8">
            <w:pPr>
              <w:spacing w:before="40" w:after="40"/>
              <w:ind w:left="0"/>
              <w:cnfStyle w:val="000000100000"/>
              <w:rPr>
                <w:sz w:val="22"/>
                <w:szCs w:val="22"/>
              </w:rPr>
            </w:pPr>
            <w:r w:rsidRPr="00BD443D">
              <w:rPr>
                <w:sz w:val="22"/>
                <w:szCs w:val="22"/>
              </w:rPr>
              <w:t>Sump cum Pump house (TEP</w:t>
            </w:r>
            <w:r w:rsidR="007362A8">
              <w:rPr>
                <w:sz w:val="22"/>
                <w:szCs w:val="22"/>
              </w:rPr>
              <w:t>H</w:t>
            </w:r>
            <w:r w:rsidRPr="00BD443D">
              <w:rPr>
                <w:sz w:val="22"/>
                <w:szCs w:val="22"/>
              </w:rPr>
              <w:t>)</w:t>
            </w:r>
          </w:p>
        </w:tc>
        <w:tc>
          <w:tcPr>
            <w:tcW w:w="1087" w:type="pct"/>
            <w:noWrap/>
            <w:hideMark/>
          </w:tcPr>
          <w:p w:rsidR="00351E47" w:rsidRPr="00BD443D" w:rsidRDefault="00351E47" w:rsidP="00FD63B2">
            <w:pPr>
              <w:spacing w:before="40" w:after="40"/>
              <w:jc w:val="center"/>
              <w:cnfStyle w:val="000000100000"/>
              <w:rPr>
                <w:sz w:val="22"/>
                <w:szCs w:val="22"/>
              </w:rPr>
            </w:pPr>
            <w:r w:rsidRPr="00BD443D">
              <w:rPr>
                <w:sz w:val="22"/>
                <w:szCs w:val="22"/>
              </w:rPr>
              <w:t>200 MLD</w:t>
            </w:r>
          </w:p>
        </w:tc>
        <w:tc>
          <w:tcPr>
            <w:tcW w:w="1157" w:type="pct"/>
            <w:noWrap/>
            <w:hideMark/>
          </w:tcPr>
          <w:p w:rsidR="00351E47" w:rsidRPr="00BD443D" w:rsidRDefault="00351E47" w:rsidP="00FD63B2">
            <w:pPr>
              <w:spacing w:before="40" w:after="40"/>
              <w:jc w:val="center"/>
              <w:cnfStyle w:val="000000100000"/>
              <w:rPr>
                <w:sz w:val="22"/>
                <w:szCs w:val="22"/>
              </w:rPr>
            </w:pPr>
            <w:r w:rsidRPr="00BD443D">
              <w:rPr>
                <w:sz w:val="22"/>
                <w:szCs w:val="22"/>
              </w:rPr>
              <w:t>1</w:t>
            </w:r>
          </w:p>
        </w:tc>
      </w:tr>
      <w:tr w:rsidR="00351E47" w:rsidRPr="00BD443D" w:rsidTr="00FD63B2">
        <w:trPr>
          <w:cnfStyle w:val="00000001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1.3</w:t>
            </w:r>
          </w:p>
        </w:tc>
        <w:tc>
          <w:tcPr>
            <w:tcW w:w="2370" w:type="pct"/>
            <w:hideMark/>
          </w:tcPr>
          <w:p w:rsidR="00351E47" w:rsidRPr="00BD443D" w:rsidRDefault="00351E47" w:rsidP="00FD63B2">
            <w:pPr>
              <w:spacing w:before="40" w:after="40"/>
              <w:ind w:left="0"/>
              <w:cnfStyle w:val="000000010000"/>
              <w:rPr>
                <w:sz w:val="22"/>
                <w:szCs w:val="22"/>
              </w:rPr>
            </w:pPr>
            <w:r w:rsidRPr="00BD443D">
              <w:rPr>
                <w:sz w:val="22"/>
                <w:szCs w:val="22"/>
              </w:rPr>
              <w:t>CCT</w:t>
            </w:r>
          </w:p>
        </w:tc>
        <w:tc>
          <w:tcPr>
            <w:tcW w:w="1087" w:type="pct"/>
            <w:noWrap/>
            <w:hideMark/>
          </w:tcPr>
          <w:p w:rsidR="00351E47" w:rsidRPr="00BD443D" w:rsidRDefault="00351E47" w:rsidP="00FD63B2">
            <w:pPr>
              <w:spacing w:before="40" w:after="40"/>
              <w:jc w:val="center"/>
              <w:cnfStyle w:val="000000010000"/>
              <w:rPr>
                <w:sz w:val="22"/>
                <w:szCs w:val="22"/>
              </w:rPr>
            </w:pPr>
            <w:r w:rsidRPr="00BD443D">
              <w:rPr>
                <w:sz w:val="22"/>
                <w:szCs w:val="22"/>
              </w:rPr>
              <w:t>173 MLD</w:t>
            </w:r>
          </w:p>
        </w:tc>
        <w:tc>
          <w:tcPr>
            <w:tcW w:w="1157" w:type="pct"/>
            <w:noWrap/>
            <w:hideMark/>
          </w:tcPr>
          <w:p w:rsidR="00351E47" w:rsidRPr="00BD443D" w:rsidRDefault="00351E47" w:rsidP="00FD63B2">
            <w:pPr>
              <w:spacing w:before="40" w:after="40"/>
              <w:jc w:val="center"/>
              <w:cnfStyle w:val="000000010000"/>
              <w:rPr>
                <w:sz w:val="22"/>
                <w:szCs w:val="22"/>
              </w:rPr>
            </w:pPr>
            <w:r w:rsidRPr="00BD443D">
              <w:rPr>
                <w:sz w:val="22"/>
                <w:szCs w:val="22"/>
              </w:rPr>
              <w:t>1</w:t>
            </w:r>
          </w:p>
        </w:tc>
      </w:tr>
      <w:tr w:rsidR="00351E47" w:rsidRPr="00BD443D" w:rsidTr="00FD63B2">
        <w:trPr>
          <w:cnfStyle w:val="000000100000"/>
          <w:trHeight w:val="300"/>
        </w:trPr>
        <w:tc>
          <w:tcPr>
            <w:cnfStyle w:val="001000000000"/>
            <w:tcW w:w="386" w:type="pct"/>
          </w:tcPr>
          <w:p w:rsidR="00351E47" w:rsidRPr="00BD443D" w:rsidRDefault="00351E47" w:rsidP="00FD63B2">
            <w:pPr>
              <w:spacing w:before="40" w:after="40"/>
              <w:ind w:left="0"/>
              <w:rPr>
                <w:sz w:val="22"/>
                <w:szCs w:val="22"/>
              </w:rPr>
            </w:pPr>
            <w:r>
              <w:rPr>
                <w:sz w:val="22"/>
                <w:szCs w:val="22"/>
              </w:rPr>
              <w:t>1.</w:t>
            </w:r>
            <w:r w:rsidRPr="00BD443D">
              <w:rPr>
                <w:sz w:val="22"/>
                <w:szCs w:val="22"/>
              </w:rPr>
              <w:t>4</w:t>
            </w:r>
          </w:p>
        </w:tc>
        <w:tc>
          <w:tcPr>
            <w:tcW w:w="2370" w:type="pct"/>
            <w:hideMark/>
          </w:tcPr>
          <w:p w:rsidR="00351E47" w:rsidRPr="00BD443D" w:rsidRDefault="00351E47" w:rsidP="00FD63B2">
            <w:pPr>
              <w:spacing w:before="40" w:after="40"/>
              <w:ind w:left="0"/>
              <w:cnfStyle w:val="000000100000"/>
              <w:rPr>
                <w:sz w:val="22"/>
                <w:szCs w:val="22"/>
              </w:rPr>
            </w:pPr>
            <w:r w:rsidRPr="00BD443D">
              <w:rPr>
                <w:sz w:val="22"/>
                <w:szCs w:val="22"/>
              </w:rPr>
              <w:t xml:space="preserve">Nawabganj IPS </w:t>
            </w:r>
          </w:p>
        </w:tc>
        <w:tc>
          <w:tcPr>
            <w:tcW w:w="1087" w:type="pct"/>
            <w:noWrap/>
            <w:hideMark/>
          </w:tcPr>
          <w:p w:rsidR="00351E47" w:rsidRPr="00BD443D" w:rsidRDefault="00351E47" w:rsidP="00FD63B2">
            <w:pPr>
              <w:spacing w:before="40" w:after="40"/>
              <w:jc w:val="center"/>
              <w:cnfStyle w:val="000000100000"/>
              <w:rPr>
                <w:sz w:val="22"/>
                <w:szCs w:val="22"/>
              </w:rPr>
            </w:pPr>
            <w:r w:rsidRPr="00BD443D">
              <w:rPr>
                <w:sz w:val="22"/>
                <w:szCs w:val="22"/>
              </w:rPr>
              <w:t>-</w:t>
            </w:r>
          </w:p>
        </w:tc>
        <w:tc>
          <w:tcPr>
            <w:tcW w:w="1157" w:type="pct"/>
            <w:noWrap/>
            <w:hideMark/>
          </w:tcPr>
          <w:p w:rsidR="00351E47" w:rsidRPr="00BD443D" w:rsidRDefault="00351E47" w:rsidP="00FD63B2">
            <w:pPr>
              <w:spacing w:before="40" w:after="40"/>
              <w:jc w:val="center"/>
              <w:cnfStyle w:val="000000100000"/>
              <w:rPr>
                <w:sz w:val="22"/>
                <w:szCs w:val="22"/>
              </w:rPr>
            </w:pPr>
            <w:r w:rsidRPr="00BD443D">
              <w:rPr>
                <w:sz w:val="22"/>
                <w:szCs w:val="22"/>
              </w:rPr>
              <w:t>1</w:t>
            </w:r>
          </w:p>
        </w:tc>
      </w:tr>
      <w:tr w:rsidR="00351E47" w:rsidRPr="00BD443D" w:rsidTr="00FD63B2">
        <w:trPr>
          <w:cnfStyle w:val="00000001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1.5</w:t>
            </w:r>
          </w:p>
        </w:tc>
        <w:tc>
          <w:tcPr>
            <w:tcW w:w="2370" w:type="pct"/>
            <w:hideMark/>
          </w:tcPr>
          <w:p w:rsidR="00351E47" w:rsidRPr="00BD443D" w:rsidRDefault="00351E47" w:rsidP="00FD63B2">
            <w:pPr>
              <w:spacing w:before="40" w:after="40"/>
              <w:ind w:left="0"/>
              <w:cnfStyle w:val="000000010000"/>
              <w:rPr>
                <w:sz w:val="22"/>
                <w:szCs w:val="22"/>
              </w:rPr>
            </w:pPr>
            <w:r w:rsidRPr="00BD443D">
              <w:rPr>
                <w:sz w:val="22"/>
                <w:szCs w:val="22"/>
              </w:rPr>
              <w:t xml:space="preserve">Parmat IPS </w:t>
            </w:r>
          </w:p>
        </w:tc>
        <w:tc>
          <w:tcPr>
            <w:tcW w:w="1087" w:type="pct"/>
            <w:noWrap/>
            <w:hideMark/>
          </w:tcPr>
          <w:p w:rsidR="00351E47" w:rsidRPr="00BD443D" w:rsidRDefault="00351E47" w:rsidP="00FD63B2">
            <w:pPr>
              <w:spacing w:before="40" w:after="40"/>
              <w:jc w:val="center"/>
              <w:cnfStyle w:val="000000010000"/>
              <w:rPr>
                <w:sz w:val="22"/>
                <w:szCs w:val="22"/>
              </w:rPr>
            </w:pPr>
            <w:r w:rsidRPr="00BD443D">
              <w:rPr>
                <w:sz w:val="22"/>
                <w:szCs w:val="22"/>
              </w:rPr>
              <w:t>-</w:t>
            </w:r>
          </w:p>
        </w:tc>
        <w:tc>
          <w:tcPr>
            <w:tcW w:w="1157" w:type="pct"/>
            <w:noWrap/>
            <w:hideMark/>
          </w:tcPr>
          <w:p w:rsidR="00351E47" w:rsidRPr="00BD443D" w:rsidRDefault="00351E47" w:rsidP="00FD63B2">
            <w:pPr>
              <w:spacing w:before="40" w:after="40"/>
              <w:jc w:val="center"/>
              <w:cnfStyle w:val="000000010000"/>
              <w:rPr>
                <w:sz w:val="22"/>
                <w:szCs w:val="22"/>
              </w:rPr>
            </w:pPr>
            <w:r w:rsidRPr="00BD443D">
              <w:rPr>
                <w:sz w:val="22"/>
                <w:szCs w:val="22"/>
              </w:rPr>
              <w:t>1</w:t>
            </w:r>
          </w:p>
        </w:tc>
      </w:tr>
      <w:tr w:rsidR="00351E47" w:rsidRPr="00BD443D" w:rsidTr="00FD63B2">
        <w:trPr>
          <w:cnfStyle w:val="00000010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1.6</w:t>
            </w:r>
          </w:p>
        </w:tc>
        <w:tc>
          <w:tcPr>
            <w:tcW w:w="2370" w:type="pct"/>
            <w:hideMark/>
          </w:tcPr>
          <w:p w:rsidR="00351E47" w:rsidRPr="00BD443D" w:rsidRDefault="00351E47" w:rsidP="00FD63B2">
            <w:pPr>
              <w:spacing w:before="40" w:after="40"/>
              <w:ind w:left="0"/>
              <w:cnfStyle w:val="000000100000"/>
              <w:rPr>
                <w:sz w:val="22"/>
                <w:szCs w:val="22"/>
              </w:rPr>
            </w:pPr>
            <w:r w:rsidRPr="00BD443D">
              <w:rPr>
                <w:sz w:val="22"/>
                <w:szCs w:val="22"/>
              </w:rPr>
              <w:t>Baba Ghat/Muar mill IPS</w:t>
            </w:r>
          </w:p>
        </w:tc>
        <w:tc>
          <w:tcPr>
            <w:tcW w:w="1087" w:type="pct"/>
            <w:noWrap/>
            <w:hideMark/>
          </w:tcPr>
          <w:p w:rsidR="00351E47" w:rsidRPr="00BD443D" w:rsidRDefault="00351E47" w:rsidP="00FD63B2">
            <w:pPr>
              <w:spacing w:before="40" w:after="40"/>
              <w:jc w:val="center"/>
              <w:cnfStyle w:val="000000100000"/>
              <w:rPr>
                <w:sz w:val="22"/>
                <w:szCs w:val="22"/>
              </w:rPr>
            </w:pPr>
            <w:r w:rsidRPr="00BD443D">
              <w:rPr>
                <w:sz w:val="22"/>
                <w:szCs w:val="22"/>
              </w:rPr>
              <w:t>-</w:t>
            </w:r>
          </w:p>
        </w:tc>
        <w:tc>
          <w:tcPr>
            <w:tcW w:w="1157" w:type="pct"/>
            <w:noWrap/>
            <w:hideMark/>
          </w:tcPr>
          <w:p w:rsidR="00351E47" w:rsidRPr="00BD443D" w:rsidRDefault="00351E47" w:rsidP="00FD63B2">
            <w:pPr>
              <w:spacing w:before="40" w:after="40"/>
              <w:jc w:val="center"/>
              <w:cnfStyle w:val="000000100000"/>
              <w:rPr>
                <w:sz w:val="22"/>
                <w:szCs w:val="22"/>
              </w:rPr>
            </w:pPr>
            <w:r w:rsidRPr="00BD443D">
              <w:rPr>
                <w:sz w:val="22"/>
                <w:szCs w:val="22"/>
              </w:rPr>
              <w:t>1</w:t>
            </w:r>
          </w:p>
        </w:tc>
      </w:tr>
      <w:tr w:rsidR="00351E47" w:rsidRPr="00BD443D" w:rsidTr="00FD63B2">
        <w:trPr>
          <w:cnfStyle w:val="00000001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lastRenderedPageBreak/>
              <w:t>1.7</w:t>
            </w:r>
          </w:p>
        </w:tc>
        <w:tc>
          <w:tcPr>
            <w:tcW w:w="2370" w:type="pct"/>
            <w:hideMark/>
          </w:tcPr>
          <w:p w:rsidR="00351E47" w:rsidRPr="00BD443D" w:rsidRDefault="00351E47" w:rsidP="00FD63B2">
            <w:pPr>
              <w:spacing w:before="40" w:after="40"/>
              <w:ind w:left="0"/>
              <w:cnfStyle w:val="000000010000"/>
              <w:rPr>
                <w:sz w:val="22"/>
                <w:szCs w:val="22"/>
              </w:rPr>
            </w:pPr>
            <w:r w:rsidRPr="00BD443D">
              <w:rPr>
                <w:sz w:val="22"/>
                <w:szCs w:val="22"/>
              </w:rPr>
              <w:t>Guptar</w:t>
            </w:r>
            <w:r w:rsidR="00223FCB">
              <w:rPr>
                <w:sz w:val="22"/>
                <w:szCs w:val="22"/>
              </w:rPr>
              <w:t xml:space="preserve"> </w:t>
            </w:r>
            <w:r w:rsidRPr="00BD443D">
              <w:rPr>
                <w:sz w:val="22"/>
                <w:szCs w:val="22"/>
              </w:rPr>
              <w:t>Ghat IPS</w:t>
            </w:r>
          </w:p>
        </w:tc>
        <w:tc>
          <w:tcPr>
            <w:tcW w:w="1087" w:type="pct"/>
            <w:noWrap/>
            <w:hideMark/>
          </w:tcPr>
          <w:p w:rsidR="00351E47" w:rsidRPr="00BD443D" w:rsidRDefault="00351E47" w:rsidP="00FD63B2">
            <w:pPr>
              <w:spacing w:before="40" w:after="40"/>
              <w:jc w:val="center"/>
              <w:cnfStyle w:val="000000010000"/>
              <w:rPr>
                <w:sz w:val="22"/>
                <w:szCs w:val="22"/>
              </w:rPr>
            </w:pPr>
            <w:r w:rsidRPr="00BD443D">
              <w:rPr>
                <w:sz w:val="22"/>
                <w:szCs w:val="22"/>
              </w:rPr>
              <w:t>-</w:t>
            </w:r>
          </w:p>
        </w:tc>
        <w:tc>
          <w:tcPr>
            <w:tcW w:w="1157" w:type="pct"/>
            <w:noWrap/>
            <w:hideMark/>
          </w:tcPr>
          <w:p w:rsidR="00351E47" w:rsidRPr="00BD443D" w:rsidRDefault="00351E47" w:rsidP="00FD63B2">
            <w:pPr>
              <w:spacing w:before="40" w:after="40"/>
              <w:jc w:val="center"/>
              <w:cnfStyle w:val="000000010000"/>
              <w:rPr>
                <w:sz w:val="22"/>
                <w:szCs w:val="22"/>
              </w:rPr>
            </w:pPr>
            <w:r w:rsidRPr="00BD443D">
              <w:rPr>
                <w:sz w:val="22"/>
                <w:szCs w:val="22"/>
              </w:rPr>
              <w:t>1</w:t>
            </w:r>
          </w:p>
        </w:tc>
      </w:tr>
      <w:tr w:rsidR="00351E47" w:rsidRPr="00BD443D" w:rsidTr="00FD63B2">
        <w:trPr>
          <w:cnfStyle w:val="00000010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1.8</w:t>
            </w:r>
          </w:p>
        </w:tc>
        <w:tc>
          <w:tcPr>
            <w:tcW w:w="2370" w:type="pct"/>
            <w:hideMark/>
          </w:tcPr>
          <w:p w:rsidR="00351E47" w:rsidRPr="00BD443D" w:rsidRDefault="00351E47" w:rsidP="00FD63B2">
            <w:pPr>
              <w:spacing w:before="40" w:after="40"/>
              <w:ind w:left="0"/>
              <w:cnfStyle w:val="000000100000"/>
              <w:rPr>
                <w:sz w:val="22"/>
                <w:szCs w:val="22"/>
              </w:rPr>
            </w:pPr>
            <w:r w:rsidRPr="00BD443D">
              <w:rPr>
                <w:sz w:val="22"/>
                <w:szCs w:val="22"/>
              </w:rPr>
              <w:t>Jajmau CSPS</w:t>
            </w:r>
          </w:p>
        </w:tc>
        <w:tc>
          <w:tcPr>
            <w:tcW w:w="1087" w:type="pct"/>
            <w:noWrap/>
            <w:hideMark/>
          </w:tcPr>
          <w:p w:rsidR="00351E47" w:rsidRPr="00BD443D" w:rsidRDefault="00351E47" w:rsidP="00FD63B2">
            <w:pPr>
              <w:spacing w:before="40" w:after="40"/>
              <w:jc w:val="center"/>
              <w:cnfStyle w:val="000000100000"/>
              <w:rPr>
                <w:sz w:val="22"/>
                <w:szCs w:val="22"/>
              </w:rPr>
            </w:pPr>
            <w:r w:rsidRPr="00BD443D">
              <w:rPr>
                <w:sz w:val="22"/>
                <w:szCs w:val="22"/>
              </w:rPr>
              <w:t>-</w:t>
            </w:r>
          </w:p>
        </w:tc>
        <w:tc>
          <w:tcPr>
            <w:tcW w:w="1157" w:type="pct"/>
            <w:noWrap/>
            <w:hideMark/>
          </w:tcPr>
          <w:p w:rsidR="00351E47" w:rsidRPr="00BD443D" w:rsidRDefault="00351E47" w:rsidP="00FD63B2">
            <w:pPr>
              <w:spacing w:before="40" w:after="40"/>
              <w:jc w:val="center"/>
              <w:cnfStyle w:val="000000100000"/>
              <w:rPr>
                <w:sz w:val="22"/>
                <w:szCs w:val="22"/>
              </w:rPr>
            </w:pPr>
            <w:r w:rsidRPr="00BD443D">
              <w:rPr>
                <w:sz w:val="22"/>
                <w:szCs w:val="22"/>
              </w:rPr>
              <w:t>1</w:t>
            </w:r>
          </w:p>
        </w:tc>
      </w:tr>
      <w:tr w:rsidR="00351E47" w:rsidRPr="00BD443D" w:rsidTr="00FD63B2">
        <w:trPr>
          <w:cnfStyle w:val="000000010000"/>
          <w:trHeight w:val="300"/>
        </w:trPr>
        <w:tc>
          <w:tcPr>
            <w:cnfStyle w:val="001000000000"/>
            <w:tcW w:w="386" w:type="pct"/>
            <w:shd w:val="clear" w:color="auto" w:fill="F79646" w:themeFill="accent6"/>
          </w:tcPr>
          <w:p w:rsidR="00351E47" w:rsidRPr="00BD443D" w:rsidRDefault="00351E47" w:rsidP="00FD63B2">
            <w:pPr>
              <w:spacing w:before="40" w:after="40"/>
              <w:ind w:left="0"/>
              <w:rPr>
                <w:sz w:val="22"/>
                <w:szCs w:val="22"/>
              </w:rPr>
            </w:pPr>
            <w:r w:rsidRPr="00BD443D">
              <w:rPr>
                <w:sz w:val="22"/>
                <w:szCs w:val="22"/>
              </w:rPr>
              <w:t>B</w:t>
            </w:r>
          </w:p>
        </w:tc>
        <w:tc>
          <w:tcPr>
            <w:tcW w:w="2370" w:type="pct"/>
            <w:shd w:val="clear" w:color="auto" w:fill="F79646" w:themeFill="accent6"/>
            <w:noWrap/>
            <w:hideMark/>
          </w:tcPr>
          <w:p w:rsidR="00351E47" w:rsidRPr="00BD443D" w:rsidRDefault="00351E47" w:rsidP="00FD63B2">
            <w:pPr>
              <w:spacing w:before="40" w:after="40"/>
              <w:ind w:left="0"/>
              <w:cnfStyle w:val="000000010000"/>
              <w:rPr>
                <w:rFonts w:cs="Calibri"/>
                <w:b/>
                <w:sz w:val="22"/>
                <w:szCs w:val="22"/>
              </w:rPr>
            </w:pPr>
            <w:r w:rsidRPr="00BD443D">
              <w:rPr>
                <w:b/>
                <w:sz w:val="22"/>
                <w:szCs w:val="22"/>
              </w:rPr>
              <w:t>Phase-II</w:t>
            </w:r>
          </w:p>
        </w:tc>
        <w:tc>
          <w:tcPr>
            <w:tcW w:w="1087" w:type="pct"/>
            <w:vMerge w:val="restart"/>
            <w:shd w:val="clear" w:color="auto" w:fill="F79646" w:themeFill="accent6"/>
            <w:noWrap/>
            <w:hideMark/>
          </w:tcPr>
          <w:p w:rsidR="00351E47" w:rsidRPr="00BD443D" w:rsidRDefault="00351E47" w:rsidP="00FD63B2">
            <w:pPr>
              <w:spacing w:before="40" w:after="40"/>
              <w:cnfStyle w:val="000000010000"/>
              <w:rPr>
                <w:b/>
                <w:sz w:val="22"/>
                <w:szCs w:val="22"/>
              </w:rPr>
            </w:pPr>
          </w:p>
          <w:p w:rsidR="00351E47" w:rsidRPr="00BD443D" w:rsidRDefault="00351E47" w:rsidP="00FD63B2">
            <w:pPr>
              <w:spacing w:before="40" w:after="40"/>
              <w:cnfStyle w:val="000000010000"/>
              <w:rPr>
                <w:b/>
                <w:sz w:val="22"/>
                <w:szCs w:val="22"/>
              </w:rPr>
            </w:pPr>
            <w:r w:rsidRPr="00BD443D">
              <w:rPr>
                <w:b/>
                <w:sz w:val="22"/>
                <w:szCs w:val="22"/>
              </w:rPr>
              <w:t>Capacity/dia. /size</w:t>
            </w:r>
          </w:p>
        </w:tc>
        <w:tc>
          <w:tcPr>
            <w:tcW w:w="1157" w:type="pct"/>
            <w:vMerge w:val="restart"/>
            <w:shd w:val="clear" w:color="auto" w:fill="F79646" w:themeFill="accent6"/>
            <w:noWrap/>
            <w:hideMark/>
          </w:tcPr>
          <w:p w:rsidR="00351E47" w:rsidRPr="00BD443D" w:rsidRDefault="00351E47" w:rsidP="00FD63B2">
            <w:pPr>
              <w:spacing w:before="40" w:after="40"/>
              <w:cnfStyle w:val="000000010000"/>
              <w:rPr>
                <w:b/>
                <w:sz w:val="22"/>
                <w:szCs w:val="22"/>
              </w:rPr>
            </w:pPr>
          </w:p>
          <w:p w:rsidR="00351E47" w:rsidRPr="00BD443D" w:rsidRDefault="00351E47" w:rsidP="00FD63B2">
            <w:pPr>
              <w:spacing w:before="40" w:after="40"/>
              <w:cnfStyle w:val="000000010000"/>
              <w:rPr>
                <w:b/>
                <w:sz w:val="22"/>
                <w:szCs w:val="22"/>
              </w:rPr>
            </w:pPr>
            <w:r w:rsidRPr="00BD443D">
              <w:rPr>
                <w:b/>
                <w:sz w:val="22"/>
                <w:szCs w:val="22"/>
              </w:rPr>
              <w:t>No. of units/length</w:t>
            </w:r>
          </w:p>
        </w:tc>
      </w:tr>
      <w:tr w:rsidR="00351E47" w:rsidRPr="00BD443D" w:rsidTr="00FD63B2">
        <w:trPr>
          <w:cnfStyle w:val="000000100000"/>
          <w:trHeight w:val="300"/>
        </w:trPr>
        <w:tc>
          <w:tcPr>
            <w:cnfStyle w:val="001000000000"/>
            <w:tcW w:w="386" w:type="pct"/>
            <w:shd w:val="clear" w:color="auto" w:fill="auto"/>
          </w:tcPr>
          <w:p w:rsidR="00351E47" w:rsidRPr="00BD443D" w:rsidRDefault="00351E47" w:rsidP="00FD63B2">
            <w:pPr>
              <w:spacing w:before="40" w:after="40"/>
              <w:rPr>
                <w:sz w:val="22"/>
                <w:szCs w:val="22"/>
              </w:rPr>
            </w:pPr>
          </w:p>
        </w:tc>
        <w:tc>
          <w:tcPr>
            <w:tcW w:w="2370" w:type="pct"/>
            <w:shd w:val="clear" w:color="auto" w:fill="auto"/>
            <w:noWrap/>
            <w:hideMark/>
          </w:tcPr>
          <w:p w:rsidR="00351E47" w:rsidRPr="00BD443D" w:rsidRDefault="00351E47" w:rsidP="00FD63B2">
            <w:pPr>
              <w:spacing w:before="40" w:after="40"/>
              <w:ind w:left="0"/>
              <w:cnfStyle w:val="000000100000"/>
              <w:rPr>
                <w:b/>
                <w:sz w:val="22"/>
                <w:szCs w:val="22"/>
              </w:rPr>
            </w:pPr>
            <w:r w:rsidRPr="00BD443D">
              <w:rPr>
                <w:sz w:val="22"/>
                <w:szCs w:val="22"/>
              </w:rPr>
              <w:t>Schedule Handing Over Date- 01.10.2019</w:t>
            </w:r>
          </w:p>
        </w:tc>
        <w:tc>
          <w:tcPr>
            <w:tcW w:w="1087" w:type="pct"/>
            <w:vMerge/>
            <w:noWrap/>
            <w:hideMark/>
          </w:tcPr>
          <w:p w:rsidR="00351E47" w:rsidRPr="00BD443D" w:rsidRDefault="00351E47" w:rsidP="00FD63B2">
            <w:pPr>
              <w:spacing w:before="40" w:after="40"/>
              <w:cnfStyle w:val="000000100000"/>
              <w:rPr>
                <w:sz w:val="22"/>
                <w:szCs w:val="22"/>
              </w:rPr>
            </w:pPr>
          </w:p>
        </w:tc>
        <w:tc>
          <w:tcPr>
            <w:tcW w:w="1157" w:type="pct"/>
            <w:vMerge/>
            <w:noWrap/>
            <w:hideMark/>
          </w:tcPr>
          <w:p w:rsidR="00351E47" w:rsidRPr="00BD443D" w:rsidRDefault="00351E47" w:rsidP="00FD63B2">
            <w:pPr>
              <w:spacing w:before="40" w:after="40"/>
              <w:cnfStyle w:val="000000100000"/>
              <w:rPr>
                <w:sz w:val="22"/>
                <w:szCs w:val="22"/>
              </w:rPr>
            </w:pPr>
          </w:p>
        </w:tc>
      </w:tr>
      <w:tr w:rsidR="00351E47" w:rsidRPr="00BD443D" w:rsidTr="00FD63B2">
        <w:trPr>
          <w:cnfStyle w:val="000000010000"/>
          <w:trHeight w:val="300"/>
        </w:trPr>
        <w:tc>
          <w:tcPr>
            <w:cnfStyle w:val="001000000000"/>
            <w:tcW w:w="386" w:type="pct"/>
            <w:shd w:val="clear" w:color="auto" w:fill="auto"/>
          </w:tcPr>
          <w:p w:rsidR="00351E47" w:rsidRPr="00BD443D" w:rsidRDefault="00351E47" w:rsidP="00FD63B2">
            <w:pPr>
              <w:spacing w:before="40" w:after="40"/>
              <w:rPr>
                <w:sz w:val="22"/>
                <w:szCs w:val="22"/>
              </w:rPr>
            </w:pPr>
          </w:p>
        </w:tc>
        <w:tc>
          <w:tcPr>
            <w:tcW w:w="2370" w:type="pct"/>
            <w:shd w:val="clear" w:color="auto" w:fill="auto"/>
            <w:noWrap/>
            <w:hideMark/>
          </w:tcPr>
          <w:p w:rsidR="00351E47" w:rsidRPr="00BD443D" w:rsidRDefault="00351E47" w:rsidP="00FD63B2">
            <w:pPr>
              <w:spacing w:before="40" w:after="40"/>
              <w:ind w:left="0"/>
              <w:cnfStyle w:val="000000010000"/>
              <w:rPr>
                <w:b/>
                <w:sz w:val="22"/>
                <w:szCs w:val="22"/>
              </w:rPr>
            </w:pPr>
            <w:r w:rsidRPr="00BD443D">
              <w:rPr>
                <w:sz w:val="22"/>
                <w:szCs w:val="22"/>
              </w:rPr>
              <w:t>Scope of Work- O&amp;M</w:t>
            </w:r>
          </w:p>
        </w:tc>
        <w:tc>
          <w:tcPr>
            <w:tcW w:w="1087" w:type="pct"/>
            <w:vMerge/>
            <w:noWrap/>
            <w:hideMark/>
          </w:tcPr>
          <w:p w:rsidR="00351E47" w:rsidRPr="00BD443D" w:rsidRDefault="00351E47" w:rsidP="00FD63B2">
            <w:pPr>
              <w:spacing w:before="40" w:after="40"/>
              <w:cnfStyle w:val="000000010000"/>
              <w:rPr>
                <w:sz w:val="22"/>
                <w:szCs w:val="22"/>
              </w:rPr>
            </w:pPr>
          </w:p>
        </w:tc>
        <w:tc>
          <w:tcPr>
            <w:tcW w:w="1157" w:type="pct"/>
            <w:vMerge/>
            <w:noWrap/>
            <w:hideMark/>
          </w:tcPr>
          <w:p w:rsidR="00351E47" w:rsidRPr="00BD443D" w:rsidRDefault="00351E47" w:rsidP="00FD63B2">
            <w:pPr>
              <w:spacing w:before="40" w:after="40"/>
              <w:cnfStyle w:val="000000010000"/>
              <w:rPr>
                <w:sz w:val="22"/>
                <w:szCs w:val="22"/>
              </w:rPr>
            </w:pPr>
          </w:p>
        </w:tc>
      </w:tr>
      <w:tr w:rsidR="00351E47" w:rsidRPr="00BD443D" w:rsidTr="00FD63B2">
        <w:trPr>
          <w:cnfStyle w:val="000000100000"/>
          <w:trHeight w:val="6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1.1</w:t>
            </w:r>
          </w:p>
        </w:tc>
        <w:tc>
          <w:tcPr>
            <w:tcW w:w="2370" w:type="pct"/>
            <w:hideMark/>
          </w:tcPr>
          <w:p w:rsidR="00351E47" w:rsidRPr="00BD443D" w:rsidRDefault="00351E47" w:rsidP="00FD63B2">
            <w:pPr>
              <w:spacing w:before="40" w:after="40"/>
              <w:ind w:left="0"/>
              <w:cnfStyle w:val="000000100000"/>
              <w:rPr>
                <w:sz w:val="22"/>
                <w:szCs w:val="22"/>
              </w:rPr>
            </w:pPr>
            <w:r w:rsidRPr="00BD443D">
              <w:rPr>
                <w:sz w:val="22"/>
                <w:szCs w:val="22"/>
              </w:rPr>
              <w:t>STP 2 on ASP technology with power Generation</w:t>
            </w:r>
          </w:p>
        </w:tc>
        <w:tc>
          <w:tcPr>
            <w:tcW w:w="1087" w:type="pct"/>
            <w:noWrap/>
            <w:hideMark/>
          </w:tcPr>
          <w:p w:rsidR="00351E47" w:rsidRPr="00BD443D" w:rsidRDefault="00351E47" w:rsidP="00FD63B2">
            <w:pPr>
              <w:spacing w:before="40" w:after="40"/>
              <w:jc w:val="center"/>
              <w:cnfStyle w:val="000000100000"/>
              <w:rPr>
                <w:sz w:val="22"/>
                <w:szCs w:val="22"/>
              </w:rPr>
            </w:pPr>
            <w:r w:rsidRPr="00BD443D">
              <w:rPr>
                <w:sz w:val="22"/>
                <w:szCs w:val="22"/>
              </w:rPr>
              <w:t>43 MLD</w:t>
            </w:r>
          </w:p>
        </w:tc>
        <w:tc>
          <w:tcPr>
            <w:tcW w:w="1157" w:type="pct"/>
            <w:noWrap/>
            <w:hideMark/>
          </w:tcPr>
          <w:p w:rsidR="00351E47" w:rsidRPr="00BD443D" w:rsidRDefault="00351E47" w:rsidP="00FD63B2">
            <w:pPr>
              <w:spacing w:before="40" w:after="40"/>
              <w:jc w:val="center"/>
              <w:cnfStyle w:val="000000100000"/>
              <w:rPr>
                <w:sz w:val="22"/>
                <w:szCs w:val="22"/>
              </w:rPr>
            </w:pPr>
            <w:r w:rsidRPr="00BD443D">
              <w:rPr>
                <w:sz w:val="22"/>
                <w:szCs w:val="22"/>
              </w:rPr>
              <w:t>1</w:t>
            </w:r>
          </w:p>
        </w:tc>
      </w:tr>
      <w:tr w:rsidR="00351E47" w:rsidRPr="00BD443D" w:rsidTr="00FD63B2">
        <w:trPr>
          <w:cnfStyle w:val="00000001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1.2</w:t>
            </w:r>
          </w:p>
        </w:tc>
        <w:tc>
          <w:tcPr>
            <w:tcW w:w="2370" w:type="pct"/>
            <w:hideMark/>
          </w:tcPr>
          <w:p w:rsidR="00351E47" w:rsidRPr="00BD443D" w:rsidRDefault="00351E47" w:rsidP="00FD63B2">
            <w:pPr>
              <w:spacing w:before="40" w:after="40"/>
              <w:ind w:left="0"/>
              <w:cnfStyle w:val="000000010000"/>
              <w:rPr>
                <w:sz w:val="22"/>
                <w:szCs w:val="22"/>
              </w:rPr>
            </w:pPr>
            <w:r w:rsidRPr="00BD443D">
              <w:rPr>
                <w:sz w:val="22"/>
                <w:szCs w:val="22"/>
              </w:rPr>
              <w:t>Sanjaypuram IPS</w:t>
            </w:r>
          </w:p>
        </w:tc>
        <w:tc>
          <w:tcPr>
            <w:tcW w:w="1087" w:type="pct"/>
            <w:noWrap/>
            <w:hideMark/>
          </w:tcPr>
          <w:p w:rsidR="00351E47" w:rsidRPr="00BD443D" w:rsidRDefault="00351E47" w:rsidP="00FD63B2">
            <w:pPr>
              <w:spacing w:before="40" w:after="40"/>
              <w:jc w:val="center"/>
              <w:cnfStyle w:val="000000010000"/>
              <w:rPr>
                <w:sz w:val="22"/>
                <w:szCs w:val="22"/>
              </w:rPr>
            </w:pPr>
            <w:r w:rsidRPr="00BD443D">
              <w:rPr>
                <w:sz w:val="22"/>
                <w:szCs w:val="22"/>
              </w:rPr>
              <w:t>-</w:t>
            </w:r>
          </w:p>
        </w:tc>
        <w:tc>
          <w:tcPr>
            <w:tcW w:w="1157" w:type="pct"/>
            <w:noWrap/>
            <w:hideMark/>
          </w:tcPr>
          <w:p w:rsidR="00351E47" w:rsidRPr="00BD443D" w:rsidRDefault="00351E47" w:rsidP="00FD63B2">
            <w:pPr>
              <w:spacing w:before="40" w:after="40"/>
              <w:jc w:val="center"/>
              <w:cnfStyle w:val="000000010000"/>
              <w:rPr>
                <w:sz w:val="22"/>
                <w:szCs w:val="22"/>
              </w:rPr>
            </w:pPr>
            <w:r w:rsidRPr="00BD443D">
              <w:rPr>
                <w:sz w:val="22"/>
                <w:szCs w:val="22"/>
              </w:rPr>
              <w:t>1</w:t>
            </w:r>
          </w:p>
        </w:tc>
      </w:tr>
      <w:tr w:rsidR="00351E47" w:rsidRPr="00BD443D" w:rsidTr="00FD63B2">
        <w:trPr>
          <w:cnfStyle w:val="00000010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1.3</w:t>
            </w:r>
          </w:p>
        </w:tc>
        <w:tc>
          <w:tcPr>
            <w:tcW w:w="2370" w:type="pct"/>
            <w:hideMark/>
          </w:tcPr>
          <w:p w:rsidR="00351E47" w:rsidRPr="00BD443D" w:rsidRDefault="00351E47" w:rsidP="00FD63B2">
            <w:pPr>
              <w:spacing w:before="40" w:after="40"/>
              <w:ind w:left="0"/>
              <w:cnfStyle w:val="000000100000"/>
              <w:rPr>
                <w:sz w:val="22"/>
                <w:szCs w:val="22"/>
              </w:rPr>
            </w:pPr>
            <w:r w:rsidRPr="00BD443D">
              <w:rPr>
                <w:sz w:val="22"/>
                <w:szCs w:val="22"/>
              </w:rPr>
              <w:t>Khalisa lane IPS</w:t>
            </w:r>
          </w:p>
        </w:tc>
        <w:tc>
          <w:tcPr>
            <w:tcW w:w="1087" w:type="pct"/>
            <w:noWrap/>
            <w:hideMark/>
          </w:tcPr>
          <w:p w:rsidR="00351E47" w:rsidRPr="00BD443D" w:rsidRDefault="00351E47" w:rsidP="00FD63B2">
            <w:pPr>
              <w:spacing w:before="40" w:after="40"/>
              <w:jc w:val="center"/>
              <w:cnfStyle w:val="000000100000"/>
              <w:rPr>
                <w:sz w:val="22"/>
                <w:szCs w:val="22"/>
              </w:rPr>
            </w:pPr>
            <w:r w:rsidRPr="00BD443D">
              <w:rPr>
                <w:sz w:val="22"/>
                <w:szCs w:val="22"/>
              </w:rPr>
              <w:t>-</w:t>
            </w:r>
          </w:p>
        </w:tc>
        <w:tc>
          <w:tcPr>
            <w:tcW w:w="1157" w:type="pct"/>
            <w:noWrap/>
            <w:hideMark/>
          </w:tcPr>
          <w:p w:rsidR="00351E47" w:rsidRPr="00BD443D" w:rsidRDefault="00351E47" w:rsidP="00FD63B2">
            <w:pPr>
              <w:spacing w:before="40" w:after="40"/>
              <w:jc w:val="center"/>
              <w:cnfStyle w:val="000000100000"/>
              <w:rPr>
                <w:sz w:val="22"/>
                <w:szCs w:val="22"/>
              </w:rPr>
            </w:pPr>
            <w:r w:rsidRPr="00BD443D">
              <w:rPr>
                <w:sz w:val="22"/>
                <w:szCs w:val="22"/>
              </w:rPr>
              <w:t>1</w:t>
            </w:r>
          </w:p>
        </w:tc>
      </w:tr>
      <w:tr w:rsidR="00351E47" w:rsidRPr="00BD443D" w:rsidTr="00FD63B2">
        <w:trPr>
          <w:cnfStyle w:val="000000010000"/>
          <w:trHeight w:val="300"/>
        </w:trPr>
        <w:tc>
          <w:tcPr>
            <w:cnfStyle w:val="001000000000"/>
            <w:tcW w:w="386" w:type="pct"/>
          </w:tcPr>
          <w:p w:rsidR="00351E47" w:rsidRPr="00BD443D" w:rsidRDefault="00351E47" w:rsidP="00FD63B2">
            <w:pPr>
              <w:spacing w:before="40" w:after="40"/>
              <w:ind w:left="0"/>
              <w:rPr>
                <w:sz w:val="22"/>
                <w:szCs w:val="22"/>
              </w:rPr>
            </w:pPr>
            <w:r w:rsidRPr="00BD443D">
              <w:rPr>
                <w:sz w:val="22"/>
                <w:szCs w:val="22"/>
              </w:rPr>
              <w:t>1.4</w:t>
            </w:r>
          </w:p>
        </w:tc>
        <w:tc>
          <w:tcPr>
            <w:tcW w:w="2370" w:type="pct"/>
            <w:hideMark/>
          </w:tcPr>
          <w:p w:rsidR="00351E47" w:rsidRPr="00BD443D" w:rsidRDefault="00351E47" w:rsidP="00FD63B2">
            <w:pPr>
              <w:spacing w:before="40" w:after="40"/>
              <w:ind w:left="0"/>
              <w:cnfStyle w:val="000000010000"/>
              <w:rPr>
                <w:sz w:val="22"/>
                <w:szCs w:val="22"/>
              </w:rPr>
            </w:pPr>
            <w:r w:rsidRPr="00BD443D">
              <w:rPr>
                <w:sz w:val="22"/>
                <w:szCs w:val="22"/>
              </w:rPr>
              <w:t>Jajmau MPS</w:t>
            </w:r>
          </w:p>
        </w:tc>
        <w:tc>
          <w:tcPr>
            <w:tcW w:w="1087" w:type="pct"/>
            <w:noWrap/>
            <w:hideMark/>
          </w:tcPr>
          <w:p w:rsidR="00351E47" w:rsidRPr="00BD443D" w:rsidRDefault="00351E47" w:rsidP="00FD63B2">
            <w:pPr>
              <w:spacing w:before="40" w:after="40"/>
              <w:jc w:val="center"/>
              <w:cnfStyle w:val="000000010000"/>
              <w:rPr>
                <w:sz w:val="22"/>
                <w:szCs w:val="22"/>
              </w:rPr>
            </w:pPr>
            <w:r w:rsidRPr="00BD443D">
              <w:rPr>
                <w:sz w:val="22"/>
                <w:szCs w:val="22"/>
              </w:rPr>
              <w:t>-</w:t>
            </w:r>
          </w:p>
        </w:tc>
        <w:tc>
          <w:tcPr>
            <w:tcW w:w="1157" w:type="pct"/>
            <w:noWrap/>
            <w:hideMark/>
          </w:tcPr>
          <w:p w:rsidR="00351E47" w:rsidRPr="00BD443D" w:rsidRDefault="00351E47" w:rsidP="00FD63B2">
            <w:pPr>
              <w:spacing w:before="40" w:after="40"/>
              <w:jc w:val="center"/>
              <w:cnfStyle w:val="000000010000"/>
              <w:rPr>
                <w:sz w:val="22"/>
                <w:szCs w:val="22"/>
              </w:rPr>
            </w:pPr>
            <w:r w:rsidRPr="00BD443D">
              <w:rPr>
                <w:sz w:val="22"/>
                <w:szCs w:val="22"/>
              </w:rPr>
              <w:t>1</w:t>
            </w:r>
          </w:p>
        </w:tc>
      </w:tr>
    </w:tbl>
    <w:p w:rsidR="00195E21" w:rsidRPr="00803813" w:rsidRDefault="00195E21" w:rsidP="00B27029">
      <w:pPr>
        <w:pStyle w:val="Heading2"/>
      </w:pPr>
      <w:bookmarkStart w:id="33" w:name="_Toc47098430"/>
      <w:bookmarkStart w:id="34" w:name="_Toc33017476"/>
      <w:bookmarkStart w:id="35" w:name="_Toc33020053"/>
      <w:bookmarkStart w:id="36" w:name="_Toc33020276"/>
      <w:bookmarkStart w:id="37" w:name="_Toc35003320"/>
      <w:r>
        <w:t xml:space="preserve">43 MLD </w:t>
      </w:r>
      <w:r w:rsidRPr="00803813">
        <w:t>Jajmau</w:t>
      </w:r>
      <w:r>
        <w:t xml:space="preserve"> Phase II STP Facility</w:t>
      </w:r>
      <w:bookmarkEnd w:id="33"/>
    </w:p>
    <w:p w:rsidR="00195E21" w:rsidRDefault="00195E21" w:rsidP="00195E21">
      <w:pPr>
        <w:ind w:firstLine="167"/>
      </w:pPr>
      <w:r w:rsidRPr="007359D8">
        <w:t xml:space="preserve">Project wise components details of </w:t>
      </w:r>
      <w:r w:rsidRPr="00C84965">
        <w:t>Jajmau</w:t>
      </w:r>
      <w:r>
        <w:t xml:space="preserve"> Phase II</w:t>
      </w:r>
      <w:r w:rsidR="00223FCB">
        <w:t xml:space="preserve"> </w:t>
      </w:r>
      <w:r w:rsidRPr="007359D8">
        <w:t>are given in table</w:t>
      </w:r>
      <w:r>
        <w:t xml:space="preserve"> 5.4:</w:t>
      </w:r>
    </w:p>
    <w:tbl>
      <w:tblPr>
        <w:tblStyle w:val="MediumShading1-Accent6"/>
        <w:tblW w:w="4658" w:type="pct"/>
        <w:tblInd w:w="675" w:type="dxa"/>
        <w:tblLayout w:type="fixed"/>
        <w:tblLook w:val="04A0"/>
      </w:tblPr>
      <w:tblGrid>
        <w:gridCol w:w="709"/>
        <w:gridCol w:w="4820"/>
        <w:gridCol w:w="1528"/>
        <w:gridCol w:w="2124"/>
      </w:tblGrid>
      <w:tr w:rsidR="00195E21" w:rsidRPr="00BD443D" w:rsidTr="00C14508">
        <w:trPr>
          <w:cnfStyle w:val="100000000000"/>
          <w:trHeight w:val="300"/>
        </w:trPr>
        <w:tc>
          <w:tcPr>
            <w:cnfStyle w:val="001000000000"/>
            <w:tcW w:w="386" w:type="pct"/>
          </w:tcPr>
          <w:p w:rsidR="00195E21" w:rsidRPr="00BD443D" w:rsidRDefault="00195E21" w:rsidP="007D722A">
            <w:pPr>
              <w:spacing w:before="40" w:after="40"/>
              <w:ind w:left="0"/>
              <w:rPr>
                <w:color w:val="auto"/>
                <w:sz w:val="22"/>
                <w:szCs w:val="22"/>
              </w:rPr>
            </w:pPr>
            <w:r w:rsidRPr="00BD443D">
              <w:rPr>
                <w:color w:val="auto"/>
                <w:sz w:val="22"/>
                <w:szCs w:val="22"/>
              </w:rPr>
              <w:t>SN</w:t>
            </w:r>
          </w:p>
        </w:tc>
        <w:tc>
          <w:tcPr>
            <w:tcW w:w="2625" w:type="pct"/>
            <w:noWrap/>
            <w:hideMark/>
          </w:tcPr>
          <w:p w:rsidR="00195E21" w:rsidRPr="00BD443D" w:rsidRDefault="00195E21" w:rsidP="007D722A">
            <w:pPr>
              <w:spacing w:before="40" w:after="40"/>
              <w:cnfStyle w:val="100000000000"/>
              <w:rPr>
                <w:rFonts w:cs="Calibri"/>
                <w:color w:val="auto"/>
                <w:sz w:val="22"/>
                <w:szCs w:val="22"/>
              </w:rPr>
            </w:pPr>
            <w:r w:rsidRPr="00BD443D">
              <w:rPr>
                <w:rFonts w:cs="Calibri"/>
                <w:color w:val="auto"/>
                <w:sz w:val="22"/>
                <w:szCs w:val="22"/>
              </w:rPr>
              <w:t xml:space="preserve">STP </w:t>
            </w:r>
            <w:r w:rsidRPr="00BD443D">
              <w:rPr>
                <w:color w:val="auto"/>
                <w:sz w:val="22"/>
                <w:szCs w:val="22"/>
              </w:rPr>
              <w:t>Facilities</w:t>
            </w:r>
          </w:p>
        </w:tc>
        <w:tc>
          <w:tcPr>
            <w:tcW w:w="832" w:type="pct"/>
            <w:vMerge w:val="restart"/>
            <w:noWrap/>
            <w:hideMark/>
          </w:tcPr>
          <w:p w:rsidR="00195E21" w:rsidRPr="00BD443D" w:rsidRDefault="00195E21" w:rsidP="007D722A">
            <w:pPr>
              <w:spacing w:before="40" w:after="40"/>
              <w:cnfStyle w:val="100000000000"/>
              <w:rPr>
                <w:color w:val="auto"/>
                <w:sz w:val="22"/>
                <w:szCs w:val="22"/>
              </w:rPr>
            </w:pPr>
            <w:r w:rsidRPr="00BD443D">
              <w:rPr>
                <w:color w:val="auto"/>
                <w:sz w:val="22"/>
                <w:szCs w:val="22"/>
              </w:rPr>
              <w:t>Capacity/dia. /size</w:t>
            </w:r>
          </w:p>
          <w:p w:rsidR="00195E21" w:rsidRPr="00BD443D" w:rsidRDefault="00195E21" w:rsidP="007D722A">
            <w:pPr>
              <w:spacing w:before="40" w:after="40"/>
              <w:cnfStyle w:val="100000000000"/>
              <w:rPr>
                <w:color w:val="auto"/>
                <w:sz w:val="22"/>
                <w:szCs w:val="22"/>
              </w:rPr>
            </w:pPr>
          </w:p>
        </w:tc>
        <w:tc>
          <w:tcPr>
            <w:tcW w:w="1157" w:type="pct"/>
            <w:vMerge w:val="restart"/>
            <w:noWrap/>
            <w:hideMark/>
          </w:tcPr>
          <w:p w:rsidR="00195E21" w:rsidRPr="00BD443D" w:rsidRDefault="00195E21" w:rsidP="007D722A">
            <w:pPr>
              <w:spacing w:before="40" w:after="40"/>
              <w:cnfStyle w:val="100000000000"/>
              <w:rPr>
                <w:color w:val="auto"/>
                <w:sz w:val="22"/>
                <w:szCs w:val="22"/>
              </w:rPr>
            </w:pPr>
            <w:r w:rsidRPr="00BD443D">
              <w:rPr>
                <w:color w:val="auto"/>
                <w:sz w:val="22"/>
                <w:szCs w:val="22"/>
              </w:rPr>
              <w:t>No. of units/length</w:t>
            </w:r>
          </w:p>
          <w:p w:rsidR="00195E21" w:rsidRPr="00BD443D" w:rsidRDefault="00195E21" w:rsidP="007D722A">
            <w:pPr>
              <w:spacing w:before="40" w:after="40"/>
              <w:cnfStyle w:val="100000000000"/>
              <w:rPr>
                <w:color w:val="auto"/>
                <w:sz w:val="22"/>
                <w:szCs w:val="22"/>
              </w:rPr>
            </w:pPr>
          </w:p>
        </w:tc>
      </w:tr>
      <w:tr w:rsidR="00195E21" w:rsidRPr="00BD443D" w:rsidTr="00C14508">
        <w:trPr>
          <w:cnfStyle w:val="000000100000"/>
          <w:trHeight w:val="300"/>
        </w:trPr>
        <w:tc>
          <w:tcPr>
            <w:cnfStyle w:val="001000000000"/>
            <w:tcW w:w="386" w:type="pct"/>
            <w:shd w:val="clear" w:color="auto" w:fill="auto"/>
          </w:tcPr>
          <w:p w:rsidR="00195E21" w:rsidRPr="00BD443D" w:rsidRDefault="00195E21" w:rsidP="007D722A">
            <w:pPr>
              <w:spacing w:before="40" w:after="40"/>
              <w:rPr>
                <w:sz w:val="22"/>
                <w:szCs w:val="22"/>
              </w:rPr>
            </w:pPr>
          </w:p>
        </w:tc>
        <w:tc>
          <w:tcPr>
            <w:tcW w:w="2625" w:type="pct"/>
            <w:shd w:val="clear" w:color="auto" w:fill="auto"/>
            <w:noWrap/>
            <w:hideMark/>
          </w:tcPr>
          <w:p w:rsidR="00195E21" w:rsidRPr="00BD443D" w:rsidRDefault="00195E21" w:rsidP="007D722A">
            <w:pPr>
              <w:spacing w:before="40" w:after="40"/>
              <w:ind w:left="0"/>
              <w:cnfStyle w:val="000000100000"/>
              <w:rPr>
                <w:b/>
                <w:sz w:val="22"/>
                <w:szCs w:val="22"/>
              </w:rPr>
            </w:pPr>
            <w:r w:rsidRPr="00BD443D">
              <w:rPr>
                <w:sz w:val="22"/>
                <w:szCs w:val="22"/>
              </w:rPr>
              <w:t>Schedule Handing Over Date- 01.10.2019</w:t>
            </w:r>
          </w:p>
        </w:tc>
        <w:tc>
          <w:tcPr>
            <w:tcW w:w="832" w:type="pct"/>
            <w:vMerge/>
            <w:noWrap/>
            <w:hideMark/>
          </w:tcPr>
          <w:p w:rsidR="00195E21" w:rsidRPr="00BD443D" w:rsidRDefault="00195E21" w:rsidP="007D722A">
            <w:pPr>
              <w:spacing w:before="40" w:after="40"/>
              <w:cnfStyle w:val="000000100000"/>
              <w:rPr>
                <w:sz w:val="22"/>
                <w:szCs w:val="22"/>
              </w:rPr>
            </w:pPr>
          </w:p>
        </w:tc>
        <w:tc>
          <w:tcPr>
            <w:tcW w:w="1157" w:type="pct"/>
            <w:vMerge/>
            <w:noWrap/>
            <w:hideMark/>
          </w:tcPr>
          <w:p w:rsidR="00195E21" w:rsidRPr="00BD443D" w:rsidRDefault="00195E21" w:rsidP="007D722A">
            <w:pPr>
              <w:spacing w:before="40" w:after="40"/>
              <w:cnfStyle w:val="000000100000"/>
              <w:rPr>
                <w:sz w:val="22"/>
                <w:szCs w:val="22"/>
              </w:rPr>
            </w:pPr>
          </w:p>
        </w:tc>
      </w:tr>
      <w:tr w:rsidR="00195E21" w:rsidRPr="00BD443D" w:rsidTr="00C14508">
        <w:trPr>
          <w:cnfStyle w:val="000000010000"/>
          <w:trHeight w:val="300"/>
        </w:trPr>
        <w:tc>
          <w:tcPr>
            <w:cnfStyle w:val="001000000000"/>
            <w:tcW w:w="386" w:type="pct"/>
            <w:shd w:val="clear" w:color="auto" w:fill="auto"/>
          </w:tcPr>
          <w:p w:rsidR="00195E21" w:rsidRPr="00BD443D" w:rsidRDefault="00195E21" w:rsidP="007D722A">
            <w:pPr>
              <w:spacing w:before="40" w:after="40"/>
              <w:rPr>
                <w:sz w:val="22"/>
                <w:szCs w:val="22"/>
              </w:rPr>
            </w:pPr>
          </w:p>
        </w:tc>
        <w:tc>
          <w:tcPr>
            <w:tcW w:w="2625" w:type="pct"/>
            <w:shd w:val="clear" w:color="auto" w:fill="auto"/>
            <w:noWrap/>
            <w:hideMark/>
          </w:tcPr>
          <w:p w:rsidR="00195E21" w:rsidRPr="00BD443D" w:rsidRDefault="00195E21" w:rsidP="007D722A">
            <w:pPr>
              <w:spacing w:before="40" w:after="40"/>
              <w:ind w:left="0"/>
              <w:cnfStyle w:val="000000010000"/>
              <w:rPr>
                <w:b/>
                <w:sz w:val="22"/>
                <w:szCs w:val="22"/>
              </w:rPr>
            </w:pPr>
            <w:r w:rsidRPr="00BD443D">
              <w:rPr>
                <w:sz w:val="22"/>
                <w:szCs w:val="22"/>
              </w:rPr>
              <w:t>Scope of Work- O&amp;M</w:t>
            </w:r>
          </w:p>
        </w:tc>
        <w:tc>
          <w:tcPr>
            <w:tcW w:w="832" w:type="pct"/>
            <w:vMerge/>
            <w:noWrap/>
            <w:hideMark/>
          </w:tcPr>
          <w:p w:rsidR="00195E21" w:rsidRPr="00BD443D" w:rsidRDefault="00195E21" w:rsidP="007D722A">
            <w:pPr>
              <w:spacing w:before="40" w:after="40"/>
              <w:cnfStyle w:val="000000010000"/>
              <w:rPr>
                <w:sz w:val="22"/>
                <w:szCs w:val="22"/>
              </w:rPr>
            </w:pPr>
          </w:p>
        </w:tc>
        <w:tc>
          <w:tcPr>
            <w:tcW w:w="1157" w:type="pct"/>
            <w:vMerge/>
            <w:noWrap/>
            <w:hideMark/>
          </w:tcPr>
          <w:p w:rsidR="00195E21" w:rsidRPr="00BD443D" w:rsidRDefault="00195E21" w:rsidP="007D722A">
            <w:pPr>
              <w:spacing w:before="40" w:after="40"/>
              <w:cnfStyle w:val="000000010000"/>
              <w:rPr>
                <w:sz w:val="22"/>
                <w:szCs w:val="22"/>
              </w:rPr>
            </w:pPr>
          </w:p>
        </w:tc>
      </w:tr>
      <w:tr w:rsidR="00195E21" w:rsidRPr="00BD443D" w:rsidTr="00C14508">
        <w:trPr>
          <w:cnfStyle w:val="000000100000"/>
          <w:trHeight w:val="600"/>
        </w:trPr>
        <w:tc>
          <w:tcPr>
            <w:cnfStyle w:val="001000000000"/>
            <w:tcW w:w="386" w:type="pct"/>
          </w:tcPr>
          <w:p w:rsidR="00195E21" w:rsidRPr="00BD443D" w:rsidRDefault="00195E21" w:rsidP="007D722A">
            <w:pPr>
              <w:spacing w:before="40" w:after="40"/>
              <w:ind w:left="0"/>
              <w:rPr>
                <w:sz w:val="22"/>
                <w:szCs w:val="22"/>
              </w:rPr>
            </w:pPr>
            <w:r w:rsidRPr="00BD443D">
              <w:rPr>
                <w:sz w:val="22"/>
                <w:szCs w:val="22"/>
              </w:rPr>
              <w:t>1.1</w:t>
            </w:r>
          </w:p>
        </w:tc>
        <w:tc>
          <w:tcPr>
            <w:tcW w:w="2625" w:type="pct"/>
            <w:hideMark/>
          </w:tcPr>
          <w:p w:rsidR="00195E21" w:rsidRPr="00BD443D" w:rsidRDefault="00195E21" w:rsidP="007D722A">
            <w:pPr>
              <w:spacing w:before="40" w:after="40"/>
              <w:ind w:left="0"/>
              <w:cnfStyle w:val="000000100000"/>
              <w:rPr>
                <w:sz w:val="22"/>
                <w:szCs w:val="22"/>
              </w:rPr>
            </w:pPr>
            <w:r w:rsidRPr="00BD443D">
              <w:rPr>
                <w:sz w:val="22"/>
                <w:szCs w:val="22"/>
              </w:rPr>
              <w:t>STP 2 on ASP technology with power Generation</w:t>
            </w:r>
          </w:p>
        </w:tc>
        <w:tc>
          <w:tcPr>
            <w:tcW w:w="832" w:type="pct"/>
            <w:noWrap/>
            <w:hideMark/>
          </w:tcPr>
          <w:p w:rsidR="00195E21" w:rsidRPr="00BD443D" w:rsidRDefault="00195E21" w:rsidP="007D722A">
            <w:pPr>
              <w:spacing w:before="40" w:after="40"/>
              <w:jc w:val="center"/>
              <w:cnfStyle w:val="000000100000"/>
              <w:rPr>
                <w:sz w:val="22"/>
                <w:szCs w:val="22"/>
              </w:rPr>
            </w:pPr>
            <w:r w:rsidRPr="00BD443D">
              <w:rPr>
                <w:sz w:val="22"/>
                <w:szCs w:val="22"/>
              </w:rPr>
              <w:t>43 MLD</w:t>
            </w:r>
          </w:p>
        </w:tc>
        <w:tc>
          <w:tcPr>
            <w:tcW w:w="1157" w:type="pct"/>
            <w:noWrap/>
            <w:hideMark/>
          </w:tcPr>
          <w:p w:rsidR="00195E21" w:rsidRPr="00BD443D" w:rsidRDefault="00195E21" w:rsidP="007D722A">
            <w:pPr>
              <w:spacing w:before="40" w:after="40"/>
              <w:jc w:val="center"/>
              <w:cnfStyle w:val="000000100000"/>
              <w:rPr>
                <w:sz w:val="22"/>
                <w:szCs w:val="22"/>
              </w:rPr>
            </w:pPr>
            <w:r w:rsidRPr="00BD443D">
              <w:rPr>
                <w:sz w:val="22"/>
                <w:szCs w:val="22"/>
              </w:rPr>
              <w:t>1</w:t>
            </w:r>
          </w:p>
        </w:tc>
      </w:tr>
      <w:tr w:rsidR="00195E21" w:rsidRPr="00BD443D" w:rsidTr="00C14508">
        <w:trPr>
          <w:cnfStyle w:val="000000010000"/>
          <w:trHeight w:val="300"/>
        </w:trPr>
        <w:tc>
          <w:tcPr>
            <w:cnfStyle w:val="001000000000"/>
            <w:tcW w:w="386" w:type="pct"/>
          </w:tcPr>
          <w:p w:rsidR="00195E21" w:rsidRPr="00BD443D" w:rsidRDefault="00195E21" w:rsidP="007D722A">
            <w:pPr>
              <w:spacing w:before="40" w:after="40"/>
              <w:ind w:left="0"/>
              <w:rPr>
                <w:sz w:val="22"/>
                <w:szCs w:val="22"/>
              </w:rPr>
            </w:pPr>
            <w:r w:rsidRPr="00BD443D">
              <w:rPr>
                <w:sz w:val="22"/>
                <w:szCs w:val="22"/>
              </w:rPr>
              <w:t>1.2</w:t>
            </w:r>
          </w:p>
        </w:tc>
        <w:tc>
          <w:tcPr>
            <w:tcW w:w="2625" w:type="pct"/>
            <w:hideMark/>
          </w:tcPr>
          <w:p w:rsidR="00195E21" w:rsidRPr="00BD443D" w:rsidRDefault="00195E21" w:rsidP="007D722A">
            <w:pPr>
              <w:spacing w:before="40" w:after="40"/>
              <w:ind w:left="0"/>
              <w:cnfStyle w:val="000000010000"/>
              <w:rPr>
                <w:sz w:val="22"/>
                <w:szCs w:val="22"/>
              </w:rPr>
            </w:pPr>
            <w:r w:rsidRPr="00BD443D">
              <w:rPr>
                <w:sz w:val="22"/>
                <w:szCs w:val="22"/>
              </w:rPr>
              <w:t>Sanjaypuram IPS</w:t>
            </w:r>
          </w:p>
        </w:tc>
        <w:tc>
          <w:tcPr>
            <w:tcW w:w="832" w:type="pct"/>
            <w:noWrap/>
            <w:hideMark/>
          </w:tcPr>
          <w:p w:rsidR="00195E21" w:rsidRPr="00BD443D" w:rsidRDefault="00195E21" w:rsidP="007D722A">
            <w:pPr>
              <w:spacing w:before="40" w:after="40"/>
              <w:jc w:val="center"/>
              <w:cnfStyle w:val="000000010000"/>
              <w:rPr>
                <w:sz w:val="22"/>
                <w:szCs w:val="22"/>
              </w:rPr>
            </w:pPr>
            <w:r w:rsidRPr="00BD443D">
              <w:rPr>
                <w:sz w:val="22"/>
                <w:szCs w:val="22"/>
              </w:rPr>
              <w:t>-</w:t>
            </w:r>
          </w:p>
        </w:tc>
        <w:tc>
          <w:tcPr>
            <w:tcW w:w="1157" w:type="pct"/>
            <w:noWrap/>
            <w:hideMark/>
          </w:tcPr>
          <w:p w:rsidR="00195E21" w:rsidRPr="00BD443D" w:rsidRDefault="00195E21" w:rsidP="007D722A">
            <w:pPr>
              <w:spacing w:before="40" w:after="40"/>
              <w:jc w:val="center"/>
              <w:cnfStyle w:val="000000010000"/>
              <w:rPr>
                <w:sz w:val="22"/>
                <w:szCs w:val="22"/>
              </w:rPr>
            </w:pPr>
            <w:r w:rsidRPr="00BD443D">
              <w:rPr>
                <w:sz w:val="22"/>
                <w:szCs w:val="22"/>
              </w:rPr>
              <w:t>1</w:t>
            </w:r>
          </w:p>
        </w:tc>
      </w:tr>
      <w:tr w:rsidR="00195E21" w:rsidRPr="00BD443D" w:rsidTr="00C14508">
        <w:trPr>
          <w:cnfStyle w:val="000000100000"/>
          <w:trHeight w:val="300"/>
        </w:trPr>
        <w:tc>
          <w:tcPr>
            <w:cnfStyle w:val="001000000000"/>
            <w:tcW w:w="386" w:type="pct"/>
          </w:tcPr>
          <w:p w:rsidR="00195E21" w:rsidRPr="00BD443D" w:rsidRDefault="00195E21" w:rsidP="007D722A">
            <w:pPr>
              <w:spacing w:before="40" w:after="40"/>
              <w:ind w:left="0"/>
              <w:rPr>
                <w:sz w:val="22"/>
                <w:szCs w:val="22"/>
              </w:rPr>
            </w:pPr>
            <w:r w:rsidRPr="00BD443D">
              <w:rPr>
                <w:sz w:val="22"/>
                <w:szCs w:val="22"/>
              </w:rPr>
              <w:t>1.3</w:t>
            </w:r>
          </w:p>
        </w:tc>
        <w:tc>
          <w:tcPr>
            <w:tcW w:w="2625" w:type="pct"/>
            <w:hideMark/>
          </w:tcPr>
          <w:p w:rsidR="00195E21" w:rsidRPr="00BD443D" w:rsidRDefault="009A509B" w:rsidP="007D722A">
            <w:pPr>
              <w:spacing w:before="40" w:after="40"/>
              <w:ind w:left="0"/>
              <w:cnfStyle w:val="000000100000"/>
              <w:rPr>
                <w:sz w:val="22"/>
                <w:szCs w:val="22"/>
              </w:rPr>
            </w:pPr>
            <w:r>
              <w:rPr>
                <w:sz w:val="22"/>
                <w:szCs w:val="22"/>
              </w:rPr>
              <w:t>Khalasi</w:t>
            </w:r>
            <w:r w:rsidR="00195E21" w:rsidRPr="00BD443D">
              <w:rPr>
                <w:sz w:val="22"/>
                <w:szCs w:val="22"/>
              </w:rPr>
              <w:t xml:space="preserve"> lane IPS</w:t>
            </w:r>
          </w:p>
        </w:tc>
        <w:tc>
          <w:tcPr>
            <w:tcW w:w="832" w:type="pct"/>
            <w:noWrap/>
            <w:hideMark/>
          </w:tcPr>
          <w:p w:rsidR="00195E21" w:rsidRPr="00BD443D" w:rsidRDefault="00195E21" w:rsidP="007D722A">
            <w:pPr>
              <w:spacing w:before="40" w:after="40"/>
              <w:jc w:val="center"/>
              <w:cnfStyle w:val="000000100000"/>
              <w:rPr>
                <w:sz w:val="22"/>
                <w:szCs w:val="22"/>
              </w:rPr>
            </w:pPr>
            <w:r w:rsidRPr="00BD443D">
              <w:rPr>
                <w:sz w:val="22"/>
                <w:szCs w:val="22"/>
              </w:rPr>
              <w:t>-</w:t>
            </w:r>
          </w:p>
        </w:tc>
        <w:tc>
          <w:tcPr>
            <w:tcW w:w="1157" w:type="pct"/>
            <w:noWrap/>
            <w:hideMark/>
          </w:tcPr>
          <w:p w:rsidR="00195E21" w:rsidRPr="00BD443D" w:rsidRDefault="00195E21" w:rsidP="007D722A">
            <w:pPr>
              <w:spacing w:before="40" w:after="40"/>
              <w:jc w:val="center"/>
              <w:cnfStyle w:val="000000100000"/>
              <w:rPr>
                <w:sz w:val="22"/>
                <w:szCs w:val="22"/>
              </w:rPr>
            </w:pPr>
            <w:r w:rsidRPr="00BD443D">
              <w:rPr>
                <w:sz w:val="22"/>
                <w:szCs w:val="22"/>
              </w:rPr>
              <w:t>1</w:t>
            </w:r>
          </w:p>
        </w:tc>
      </w:tr>
      <w:tr w:rsidR="00195E21" w:rsidRPr="00BD443D" w:rsidTr="00C14508">
        <w:trPr>
          <w:cnfStyle w:val="000000010000"/>
          <w:trHeight w:val="300"/>
        </w:trPr>
        <w:tc>
          <w:tcPr>
            <w:cnfStyle w:val="001000000000"/>
            <w:tcW w:w="386" w:type="pct"/>
          </w:tcPr>
          <w:p w:rsidR="00195E21" w:rsidRPr="00BD443D" w:rsidRDefault="00195E21" w:rsidP="007D722A">
            <w:pPr>
              <w:spacing w:before="40" w:after="40"/>
              <w:ind w:left="0"/>
              <w:rPr>
                <w:sz w:val="22"/>
                <w:szCs w:val="22"/>
              </w:rPr>
            </w:pPr>
            <w:r w:rsidRPr="00BD443D">
              <w:rPr>
                <w:sz w:val="22"/>
                <w:szCs w:val="22"/>
              </w:rPr>
              <w:t>1.4</w:t>
            </w:r>
          </w:p>
        </w:tc>
        <w:tc>
          <w:tcPr>
            <w:tcW w:w="2625" w:type="pct"/>
            <w:hideMark/>
          </w:tcPr>
          <w:p w:rsidR="00195E21" w:rsidRPr="00BD443D" w:rsidRDefault="00195E21" w:rsidP="007D722A">
            <w:pPr>
              <w:spacing w:before="40" w:after="40"/>
              <w:ind w:left="0"/>
              <w:cnfStyle w:val="000000010000"/>
              <w:rPr>
                <w:sz w:val="22"/>
                <w:szCs w:val="22"/>
              </w:rPr>
            </w:pPr>
            <w:r w:rsidRPr="00BD443D">
              <w:rPr>
                <w:sz w:val="22"/>
                <w:szCs w:val="22"/>
              </w:rPr>
              <w:t>Jajmau MPS</w:t>
            </w:r>
          </w:p>
        </w:tc>
        <w:tc>
          <w:tcPr>
            <w:tcW w:w="832" w:type="pct"/>
            <w:noWrap/>
            <w:hideMark/>
          </w:tcPr>
          <w:p w:rsidR="00195E21" w:rsidRPr="00BD443D" w:rsidRDefault="00195E21" w:rsidP="007D722A">
            <w:pPr>
              <w:spacing w:before="40" w:after="40"/>
              <w:jc w:val="center"/>
              <w:cnfStyle w:val="000000010000"/>
              <w:rPr>
                <w:sz w:val="22"/>
                <w:szCs w:val="22"/>
              </w:rPr>
            </w:pPr>
            <w:r w:rsidRPr="00BD443D">
              <w:rPr>
                <w:sz w:val="22"/>
                <w:szCs w:val="22"/>
              </w:rPr>
              <w:t>-</w:t>
            </w:r>
          </w:p>
        </w:tc>
        <w:tc>
          <w:tcPr>
            <w:tcW w:w="1157" w:type="pct"/>
            <w:noWrap/>
            <w:hideMark/>
          </w:tcPr>
          <w:p w:rsidR="00195E21" w:rsidRPr="00BD443D" w:rsidRDefault="00195E21" w:rsidP="007D722A">
            <w:pPr>
              <w:spacing w:before="40" w:after="40"/>
              <w:jc w:val="center"/>
              <w:cnfStyle w:val="000000010000"/>
              <w:rPr>
                <w:sz w:val="22"/>
                <w:szCs w:val="22"/>
              </w:rPr>
            </w:pPr>
            <w:r w:rsidRPr="00BD443D">
              <w:rPr>
                <w:sz w:val="22"/>
                <w:szCs w:val="22"/>
              </w:rPr>
              <w:t>1</w:t>
            </w:r>
          </w:p>
        </w:tc>
      </w:tr>
    </w:tbl>
    <w:p w:rsidR="00351E47" w:rsidRPr="00803813" w:rsidRDefault="00351E47" w:rsidP="00B27029">
      <w:pPr>
        <w:pStyle w:val="Heading2"/>
      </w:pPr>
      <w:bookmarkStart w:id="38" w:name="_Toc47098431"/>
      <w:r w:rsidRPr="00803813">
        <w:t>Bingawan Facilities</w:t>
      </w:r>
      <w:bookmarkEnd w:id="34"/>
      <w:bookmarkEnd w:id="35"/>
      <w:bookmarkEnd w:id="36"/>
      <w:bookmarkEnd w:id="37"/>
      <w:bookmarkEnd w:id="38"/>
    </w:p>
    <w:p w:rsidR="00351E47" w:rsidRDefault="00C75668" w:rsidP="00351E47">
      <w:pPr>
        <w:ind w:firstLine="167"/>
      </w:pPr>
      <w:r>
        <w:t>Project wise component detail</w:t>
      </w:r>
      <w:r w:rsidR="00351E47" w:rsidRPr="007359D8">
        <w:t xml:space="preserve"> of </w:t>
      </w:r>
      <w:r w:rsidR="00351E47" w:rsidRPr="00C84965">
        <w:t>Bingawan</w:t>
      </w:r>
      <w:r w:rsidR="009A509B">
        <w:t xml:space="preserve"> </w:t>
      </w:r>
      <w:r>
        <w:t>is</w:t>
      </w:r>
      <w:r w:rsidR="00351E47" w:rsidRPr="007359D8">
        <w:t xml:space="preserve"> given in table</w:t>
      </w:r>
      <w:r w:rsidR="00351E47">
        <w:t xml:space="preserve"> 5.5:</w:t>
      </w:r>
    </w:p>
    <w:p w:rsidR="00351E47" w:rsidRPr="00596854" w:rsidRDefault="00351E47" w:rsidP="00351E47">
      <w:pPr>
        <w:pStyle w:val="ListParagraph"/>
        <w:jc w:val="center"/>
        <w:rPr>
          <w:b/>
        </w:rPr>
      </w:pPr>
      <w:r w:rsidRPr="00596854">
        <w:rPr>
          <w:b/>
        </w:rPr>
        <w:t xml:space="preserve">Table </w:t>
      </w:r>
      <w:r>
        <w:rPr>
          <w:b/>
        </w:rPr>
        <w:t>5.5</w:t>
      </w:r>
      <w:r w:rsidRPr="00596854">
        <w:rPr>
          <w:b/>
        </w:rPr>
        <w:t xml:space="preserve">: </w:t>
      </w:r>
      <w:r>
        <w:rPr>
          <w:b/>
        </w:rPr>
        <w:t xml:space="preserve">Bingawan Facilities </w:t>
      </w:r>
    </w:p>
    <w:tbl>
      <w:tblPr>
        <w:tblStyle w:val="MediumShading1-Accent6"/>
        <w:tblW w:w="4658" w:type="pct"/>
        <w:tblInd w:w="675" w:type="dxa"/>
        <w:tblLayout w:type="fixed"/>
        <w:tblLook w:val="04A0"/>
      </w:tblPr>
      <w:tblGrid>
        <w:gridCol w:w="709"/>
        <w:gridCol w:w="4961"/>
        <w:gridCol w:w="1388"/>
        <w:gridCol w:w="2123"/>
      </w:tblGrid>
      <w:tr w:rsidR="00351E47" w:rsidRPr="00BD443D" w:rsidTr="00C14508">
        <w:trPr>
          <w:cnfStyle w:val="100000000000"/>
          <w:trHeight w:val="300"/>
        </w:trPr>
        <w:tc>
          <w:tcPr>
            <w:cnfStyle w:val="001000000000"/>
            <w:tcW w:w="386" w:type="pct"/>
          </w:tcPr>
          <w:p w:rsidR="00351E47" w:rsidRPr="00BD443D" w:rsidRDefault="00351E47" w:rsidP="00FD63B2">
            <w:pPr>
              <w:spacing w:before="40" w:after="40"/>
              <w:ind w:left="0"/>
              <w:rPr>
                <w:color w:val="auto"/>
                <w:sz w:val="22"/>
              </w:rPr>
            </w:pPr>
            <w:r w:rsidRPr="00BD443D">
              <w:rPr>
                <w:color w:val="auto"/>
                <w:sz w:val="22"/>
              </w:rPr>
              <w:t>SN</w:t>
            </w:r>
          </w:p>
        </w:tc>
        <w:tc>
          <w:tcPr>
            <w:tcW w:w="2702" w:type="pct"/>
            <w:noWrap/>
            <w:hideMark/>
          </w:tcPr>
          <w:p w:rsidR="00351E47" w:rsidRPr="00BD443D" w:rsidRDefault="00351E47" w:rsidP="00FD63B2">
            <w:pPr>
              <w:spacing w:before="40" w:after="40"/>
              <w:jc w:val="center"/>
              <w:cnfStyle w:val="100000000000"/>
              <w:rPr>
                <w:rFonts w:cs="Calibri"/>
                <w:color w:val="auto"/>
                <w:sz w:val="22"/>
                <w:szCs w:val="22"/>
              </w:rPr>
            </w:pPr>
            <w:r w:rsidRPr="00BD443D">
              <w:rPr>
                <w:rFonts w:cs="Calibri"/>
                <w:color w:val="auto"/>
                <w:sz w:val="22"/>
                <w:szCs w:val="22"/>
              </w:rPr>
              <w:t xml:space="preserve">STP </w:t>
            </w:r>
            <w:r w:rsidRPr="00BD443D">
              <w:rPr>
                <w:color w:val="auto"/>
                <w:sz w:val="22"/>
              </w:rPr>
              <w:t>Facilities</w:t>
            </w:r>
          </w:p>
        </w:tc>
        <w:tc>
          <w:tcPr>
            <w:tcW w:w="756" w:type="pct"/>
            <w:vMerge w:val="restart"/>
            <w:noWrap/>
            <w:hideMark/>
          </w:tcPr>
          <w:p w:rsidR="00351E47" w:rsidRPr="00BD443D" w:rsidRDefault="00351E47" w:rsidP="00FD63B2">
            <w:pPr>
              <w:spacing w:before="40" w:after="40"/>
              <w:jc w:val="center"/>
              <w:cnfStyle w:val="100000000000"/>
              <w:rPr>
                <w:color w:val="auto"/>
                <w:sz w:val="22"/>
              </w:rPr>
            </w:pPr>
            <w:r>
              <w:rPr>
                <w:color w:val="auto"/>
                <w:sz w:val="22"/>
              </w:rPr>
              <w:t>Capacity /di</w:t>
            </w:r>
            <w:r w:rsidRPr="00BD443D">
              <w:rPr>
                <w:color w:val="auto"/>
                <w:sz w:val="22"/>
              </w:rPr>
              <w:t>a. /size</w:t>
            </w:r>
          </w:p>
        </w:tc>
        <w:tc>
          <w:tcPr>
            <w:tcW w:w="1156" w:type="pct"/>
            <w:vMerge w:val="restart"/>
            <w:noWrap/>
            <w:hideMark/>
          </w:tcPr>
          <w:p w:rsidR="00351E47" w:rsidRPr="00BD443D" w:rsidRDefault="00351E47" w:rsidP="00FD63B2">
            <w:pPr>
              <w:spacing w:before="40" w:after="40"/>
              <w:jc w:val="center"/>
              <w:cnfStyle w:val="100000000000"/>
              <w:rPr>
                <w:color w:val="auto"/>
                <w:sz w:val="22"/>
              </w:rPr>
            </w:pPr>
            <w:r w:rsidRPr="00BD443D">
              <w:rPr>
                <w:color w:val="auto"/>
                <w:sz w:val="22"/>
              </w:rPr>
              <w:t>No. of units/length</w:t>
            </w:r>
          </w:p>
        </w:tc>
      </w:tr>
      <w:tr w:rsidR="00351E47" w:rsidRPr="00BD443D" w:rsidTr="00C14508">
        <w:trPr>
          <w:cnfStyle w:val="000000100000"/>
          <w:trHeight w:val="300"/>
        </w:trPr>
        <w:tc>
          <w:tcPr>
            <w:cnfStyle w:val="001000000000"/>
            <w:tcW w:w="386" w:type="pct"/>
            <w:shd w:val="clear" w:color="auto" w:fill="auto"/>
          </w:tcPr>
          <w:p w:rsidR="00351E47" w:rsidRPr="00BD443D" w:rsidRDefault="00351E47" w:rsidP="00FD63B2">
            <w:pPr>
              <w:spacing w:before="40" w:after="40"/>
              <w:rPr>
                <w:sz w:val="22"/>
              </w:rPr>
            </w:pPr>
          </w:p>
        </w:tc>
        <w:tc>
          <w:tcPr>
            <w:tcW w:w="2702" w:type="pct"/>
            <w:shd w:val="clear" w:color="auto" w:fill="auto"/>
            <w:noWrap/>
            <w:hideMark/>
          </w:tcPr>
          <w:p w:rsidR="00351E47" w:rsidRPr="00BD443D" w:rsidRDefault="00351E47" w:rsidP="00FD63B2">
            <w:pPr>
              <w:spacing w:before="40" w:after="40"/>
              <w:ind w:left="0"/>
              <w:cnfStyle w:val="000000100000"/>
              <w:rPr>
                <w:sz w:val="22"/>
              </w:rPr>
            </w:pPr>
            <w:r w:rsidRPr="00BD443D">
              <w:rPr>
                <w:sz w:val="22"/>
              </w:rPr>
              <w:t>Schedule Handing Over Date- 01.04.2019</w:t>
            </w:r>
          </w:p>
        </w:tc>
        <w:tc>
          <w:tcPr>
            <w:tcW w:w="756" w:type="pct"/>
            <w:vMerge/>
            <w:noWrap/>
            <w:hideMark/>
          </w:tcPr>
          <w:p w:rsidR="00351E47" w:rsidRPr="00BD443D" w:rsidRDefault="00351E47" w:rsidP="00FD63B2">
            <w:pPr>
              <w:spacing w:before="40" w:after="40"/>
              <w:cnfStyle w:val="000000100000"/>
              <w:rPr>
                <w:sz w:val="22"/>
              </w:rPr>
            </w:pPr>
          </w:p>
        </w:tc>
        <w:tc>
          <w:tcPr>
            <w:tcW w:w="1156" w:type="pct"/>
            <w:vMerge/>
            <w:noWrap/>
            <w:hideMark/>
          </w:tcPr>
          <w:p w:rsidR="00351E47" w:rsidRPr="00BD443D" w:rsidRDefault="00351E47" w:rsidP="00FD63B2">
            <w:pPr>
              <w:spacing w:before="40" w:after="40"/>
              <w:cnfStyle w:val="000000100000"/>
              <w:rPr>
                <w:sz w:val="22"/>
              </w:rPr>
            </w:pPr>
          </w:p>
        </w:tc>
      </w:tr>
      <w:tr w:rsidR="00351E47" w:rsidRPr="00BD443D" w:rsidTr="00C14508">
        <w:trPr>
          <w:cnfStyle w:val="000000010000"/>
          <w:trHeight w:val="300"/>
        </w:trPr>
        <w:tc>
          <w:tcPr>
            <w:cnfStyle w:val="001000000000"/>
            <w:tcW w:w="386" w:type="pct"/>
            <w:shd w:val="clear" w:color="auto" w:fill="auto"/>
          </w:tcPr>
          <w:p w:rsidR="00351E47" w:rsidRPr="00BD443D" w:rsidRDefault="00351E47" w:rsidP="00FD63B2">
            <w:pPr>
              <w:spacing w:before="40" w:after="40"/>
              <w:rPr>
                <w:sz w:val="22"/>
              </w:rPr>
            </w:pPr>
          </w:p>
        </w:tc>
        <w:tc>
          <w:tcPr>
            <w:tcW w:w="2702" w:type="pct"/>
            <w:shd w:val="clear" w:color="auto" w:fill="auto"/>
            <w:noWrap/>
            <w:hideMark/>
          </w:tcPr>
          <w:p w:rsidR="00351E47" w:rsidRPr="00BD443D" w:rsidRDefault="00351E47" w:rsidP="00FD63B2">
            <w:pPr>
              <w:spacing w:before="40" w:after="40"/>
              <w:ind w:left="0"/>
              <w:cnfStyle w:val="000000010000"/>
              <w:rPr>
                <w:sz w:val="22"/>
              </w:rPr>
            </w:pPr>
            <w:r w:rsidRPr="00BD443D">
              <w:rPr>
                <w:sz w:val="22"/>
              </w:rPr>
              <w:t>Scope of Work- Renovation and O&amp;M for 15 years</w:t>
            </w:r>
          </w:p>
        </w:tc>
        <w:tc>
          <w:tcPr>
            <w:tcW w:w="756" w:type="pct"/>
            <w:vMerge/>
            <w:noWrap/>
            <w:hideMark/>
          </w:tcPr>
          <w:p w:rsidR="00351E47" w:rsidRPr="00BD443D" w:rsidRDefault="00351E47" w:rsidP="00FD63B2">
            <w:pPr>
              <w:spacing w:before="40" w:after="40"/>
              <w:cnfStyle w:val="000000010000"/>
              <w:rPr>
                <w:sz w:val="22"/>
              </w:rPr>
            </w:pPr>
          </w:p>
        </w:tc>
        <w:tc>
          <w:tcPr>
            <w:tcW w:w="1156" w:type="pct"/>
            <w:vMerge/>
            <w:noWrap/>
            <w:hideMark/>
          </w:tcPr>
          <w:p w:rsidR="00351E47" w:rsidRPr="00BD443D" w:rsidRDefault="00351E47" w:rsidP="00FD63B2">
            <w:pPr>
              <w:spacing w:before="40" w:after="40"/>
              <w:cnfStyle w:val="000000010000"/>
              <w:rPr>
                <w:sz w:val="22"/>
              </w:rPr>
            </w:pPr>
          </w:p>
        </w:tc>
      </w:tr>
      <w:tr w:rsidR="00351E47" w:rsidRPr="00BD443D" w:rsidTr="00C14508">
        <w:trPr>
          <w:cnfStyle w:val="000000100000"/>
          <w:trHeight w:val="301"/>
        </w:trPr>
        <w:tc>
          <w:tcPr>
            <w:cnfStyle w:val="001000000000"/>
            <w:tcW w:w="386" w:type="pct"/>
          </w:tcPr>
          <w:p w:rsidR="00351E47" w:rsidRPr="00BD443D" w:rsidRDefault="00351E47" w:rsidP="00FD63B2">
            <w:pPr>
              <w:spacing w:before="40" w:after="40"/>
              <w:ind w:left="0"/>
              <w:rPr>
                <w:sz w:val="22"/>
              </w:rPr>
            </w:pPr>
            <w:r w:rsidRPr="00BD443D">
              <w:rPr>
                <w:sz w:val="22"/>
              </w:rPr>
              <w:t>1.1</w:t>
            </w:r>
          </w:p>
        </w:tc>
        <w:tc>
          <w:tcPr>
            <w:tcW w:w="2702" w:type="pct"/>
            <w:hideMark/>
          </w:tcPr>
          <w:p w:rsidR="00351E47" w:rsidRPr="00BD443D" w:rsidRDefault="00351E47" w:rsidP="00FD63B2">
            <w:pPr>
              <w:spacing w:before="40" w:after="40"/>
              <w:ind w:left="0"/>
              <w:cnfStyle w:val="000000100000"/>
              <w:rPr>
                <w:sz w:val="22"/>
              </w:rPr>
            </w:pPr>
            <w:r w:rsidRPr="00BD443D">
              <w:rPr>
                <w:sz w:val="22"/>
              </w:rPr>
              <w:t>STP on UASB Technology with power generation</w:t>
            </w:r>
          </w:p>
        </w:tc>
        <w:tc>
          <w:tcPr>
            <w:tcW w:w="756" w:type="pct"/>
            <w:noWrap/>
            <w:hideMark/>
          </w:tcPr>
          <w:p w:rsidR="00351E47" w:rsidRPr="00BD443D" w:rsidRDefault="00351E47" w:rsidP="00FD63B2">
            <w:pPr>
              <w:spacing w:before="40" w:after="40"/>
              <w:jc w:val="center"/>
              <w:cnfStyle w:val="000000100000"/>
              <w:rPr>
                <w:sz w:val="22"/>
              </w:rPr>
            </w:pPr>
            <w:r w:rsidRPr="00BD443D">
              <w:rPr>
                <w:sz w:val="22"/>
              </w:rPr>
              <w:t>210 MLD</w:t>
            </w:r>
          </w:p>
        </w:tc>
        <w:tc>
          <w:tcPr>
            <w:tcW w:w="1156" w:type="pct"/>
            <w:noWrap/>
            <w:hideMark/>
          </w:tcPr>
          <w:p w:rsidR="00351E47" w:rsidRPr="00BD443D" w:rsidRDefault="00351E47" w:rsidP="00FD63B2">
            <w:pPr>
              <w:spacing w:before="40" w:after="40"/>
              <w:jc w:val="center"/>
              <w:cnfStyle w:val="000000100000"/>
              <w:rPr>
                <w:sz w:val="22"/>
              </w:rPr>
            </w:pPr>
            <w:r w:rsidRPr="00BD443D">
              <w:rPr>
                <w:sz w:val="22"/>
              </w:rPr>
              <w:t>1</w:t>
            </w:r>
          </w:p>
        </w:tc>
      </w:tr>
      <w:tr w:rsidR="00351E47" w:rsidRPr="00BD443D" w:rsidTr="00C14508">
        <w:trPr>
          <w:cnfStyle w:val="000000010000"/>
          <w:trHeight w:val="334"/>
        </w:trPr>
        <w:tc>
          <w:tcPr>
            <w:cnfStyle w:val="001000000000"/>
            <w:tcW w:w="386" w:type="pct"/>
          </w:tcPr>
          <w:p w:rsidR="00351E47" w:rsidRPr="00BD443D" w:rsidRDefault="00351E47" w:rsidP="00FD63B2">
            <w:pPr>
              <w:spacing w:before="40" w:after="40"/>
              <w:ind w:left="0"/>
              <w:rPr>
                <w:sz w:val="22"/>
              </w:rPr>
            </w:pPr>
            <w:r w:rsidRPr="00BD443D">
              <w:rPr>
                <w:sz w:val="22"/>
              </w:rPr>
              <w:t>1.2</w:t>
            </w:r>
          </w:p>
        </w:tc>
        <w:tc>
          <w:tcPr>
            <w:tcW w:w="2702" w:type="pct"/>
            <w:hideMark/>
          </w:tcPr>
          <w:p w:rsidR="00351E47" w:rsidRPr="00BD443D" w:rsidRDefault="00351E47" w:rsidP="00FD63B2">
            <w:pPr>
              <w:spacing w:before="40" w:after="40"/>
              <w:ind w:left="0"/>
              <w:cnfStyle w:val="000000010000"/>
              <w:rPr>
                <w:sz w:val="22"/>
              </w:rPr>
            </w:pPr>
            <w:r w:rsidRPr="00BD443D">
              <w:rPr>
                <w:sz w:val="22"/>
              </w:rPr>
              <w:t>Installation of online monitoring system (RTOLMS)</w:t>
            </w:r>
          </w:p>
        </w:tc>
        <w:tc>
          <w:tcPr>
            <w:tcW w:w="756" w:type="pct"/>
            <w:noWrap/>
            <w:hideMark/>
          </w:tcPr>
          <w:p w:rsidR="00351E47" w:rsidRPr="00BD443D" w:rsidRDefault="00351E47" w:rsidP="00FD63B2">
            <w:pPr>
              <w:spacing w:before="40" w:after="40"/>
              <w:jc w:val="center"/>
              <w:cnfStyle w:val="000000010000"/>
              <w:rPr>
                <w:sz w:val="22"/>
              </w:rPr>
            </w:pPr>
          </w:p>
        </w:tc>
        <w:tc>
          <w:tcPr>
            <w:tcW w:w="1156" w:type="pct"/>
            <w:noWrap/>
            <w:hideMark/>
          </w:tcPr>
          <w:p w:rsidR="00351E47" w:rsidRPr="00BD443D" w:rsidRDefault="00351E47" w:rsidP="00FD63B2">
            <w:pPr>
              <w:spacing w:before="40" w:after="40"/>
              <w:jc w:val="center"/>
              <w:cnfStyle w:val="000000010000"/>
              <w:rPr>
                <w:sz w:val="22"/>
              </w:rPr>
            </w:pPr>
            <w:r>
              <w:rPr>
                <w:sz w:val="22"/>
              </w:rPr>
              <w:t>L.S.</w:t>
            </w:r>
          </w:p>
        </w:tc>
      </w:tr>
      <w:tr w:rsidR="00351E47" w:rsidRPr="00BD443D" w:rsidTr="00C14508">
        <w:trPr>
          <w:cnfStyle w:val="000000100000"/>
          <w:trHeight w:val="300"/>
        </w:trPr>
        <w:tc>
          <w:tcPr>
            <w:cnfStyle w:val="001000000000"/>
            <w:tcW w:w="386" w:type="pct"/>
          </w:tcPr>
          <w:p w:rsidR="00351E47" w:rsidRPr="00BD443D" w:rsidRDefault="00351E47" w:rsidP="00FD63B2">
            <w:pPr>
              <w:spacing w:before="40" w:after="40"/>
              <w:ind w:left="0"/>
              <w:rPr>
                <w:sz w:val="22"/>
              </w:rPr>
            </w:pPr>
            <w:r w:rsidRPr="00BD443D">
              <w:rPr>
                <w:sz w:val="22"/>
              </w:rPr>
              <w:t>1.3</w:t>
            </w:r>
          </w:p>
        </w:tc>
        <w:tc>
          <w:tcPr>
            <w:tcW w:w="2702" w:type="pct"/>
            <w:noWrap/>
            <w:hideMark/>
          </w:tcPr>
          <w:p w:rsidR="00351E47" w:rsidRPr="00BD443D" w:rsidRDefault="00351E47" w:rsidP="00FD63B2">
            <w:pPr>
              <w:spacing w:before="40" w:after="40"/>
              <w:ind w:left="0"/>
              <w:cnfStyle w:val="000000100000"/>
              <w:rPr>
                <w:sz w:val="22"/>
              </w:rPr>
            </w:pPr>
            <w:r w:rsidRPr="00BD443D">
              <w:rPr>
                <w:sz w:val="22"/>
              </w:rPr>
              <w:t xml:space="preserve">Bingawan MPS </w:t>
            </w:r>
          </w:p>
        </w:tc>
        <w:tc>
          <w:tcPr>
            <w:tcW w:w="756" w:type="pct"/>
            <w:noWrap/>
            <w:hideMark/>
          </w:tcPr>
          <w:p w:rsidR="00351E47" w:rsidRPr="00BD443D" w:rsidRDefault="00351E47" w:rsidP="00FD63B2">
            <w:pPr>
              <w:spacing w:before="40" w:after="40"/>
              <w:jc w:val="center"/>
              <w:cnfStyle w:val="000000100000"/>
              <w:rPr>
                <w:sz w:val="22"/>
              </w:rPr>
            </w:pPr>
            <w:r w:rsidRPr="00BD443D">
              <w:rPr>
                <w:sz w:val="22"/>
              </w:rPr>
              <w:t>200 MLD</w:t>
            </w:r>
          </w:p>
        </w:tc>
        <w:tc>
          <w:tcPr>
            <w:tcW w:w="1156" w:type="pct"/>
            <w:noWrap/>
            <w:hideMark/>
          </w:tcPr>
          <w:p w:rsidR="00351E47" w:rsidRPr="00BD443D" w:rsidRDefault="00351E47" w:rsidP="00FD63B2">
            <w:pPr>
              <w:spacing w:before="40" w:after="40"/>
              <w:jc w:val="center"/>
              <w:cnfStyle w:val="000000100000"/>
              <w:rPr>
                <w:sz w:val="22"/>
              </w:rPr>
            </w:pPr>
            <w:r w:rsidRPr="00BD443D">
              <w:rPr>
                <w:sz w:val="22"/>
              </w:rPr>
              <w:t>1</w:t>
            </w:r>
          </w:p>
        </w:tc>
      </w:tr>
      <w:tr w:rsidR="00351E47" w:rsidRPr="00BD443D" w:rsidTr="00C14508">
        <w:trPr>
          <w:cnfStyle w:val="000000010000"/>
          <w:trHeight w:val="300"/>
        </w:trPr>
        <w:tc>
          <w:tcPr>
            <w:cnfStyle w:val="001000000000"/>
            <w:tcW w:w="386" w:type="pct"/>
          </w:tcPr>
          <w:p w:rsidR="00351E47" w:rsidRPr="00BD443D" w:rsidRDefault="00351E47" w:rsidP="00FD63B2">
            <w:pPr>
              <w:spacing w:before="40" w:after="40"/>
              <w:ind w:left="0"/>
              <w:rPr>
                <w:sz w:val="22"/>
              </w:rPr>
            </w:pPr>
            <w:r w:rsidRPr="00BD443D">
              <w:rPr>
                <w:sz w:val="22"/>
              </w:rPr>
              <w:t>1.4</w:t>
            </w:r>
          </w:p>
        </w:tc>
        <w:tc>
          <w:tcPr>
            <w:tcW w:w="2702" w:type="pct"/>
            <w:noWrap/>
            <w:hideMark/>
          </w:tcPr>
          <w:p w:rsidR="00351E47" w:rsidRPr="00BD443D" w:rsidRDefault="00351E47" w:rsidP="00FD63B2">
            <w:pPr>
              <w:spacing w:before="40" w:after="40"/>
              <w:ind w:left="0"/>
              <w:cnfStyle w:val="000000010000"/>
              <w:rPr>
                <w:sz w:val="22"/>
              </w:rPr>
            </w:pPr>
            <w:r w:rsidRPr="00BD443D">
              <w:rPr>
                <w:sz w:val="22"/>
              </w:rPr>
              <w:t>Rakhimandi IPS</w:t>
            </w:r>
          </w:p>
        </w:tc>
        <w:tc>
          <w:tcPr>
            <w:tcW w:w="756" w:type="pct"/>
            <w:noWrap/>
            <w:hideMark/>
          </w:tcPr>
          <w:p w:rsidR="00351E47" w:rsidRPr="00BD443D" w:rsidRDefault="00351E47" w:rsidP="00FD63B2">
            <w:pPr>
              <w:spacing w:before="40" w:after="40"/>
              <w:jc w:val="center"/>
              <w:cnfStyle w:val="000000010000"/>
              <w:rPr>
                <w:sz w:val="22"/>
              </w:rPr>
            </w:pPr>
            <w:r w:rsidRPr="00BD443D">
              <w:rPr>
                <w:sz w:val="22"/>
              </w:rPr>
              <w:t>100 MLD</w:t>
            </w:r>
          </w:p>
        </w:tc>
        <w:tc>
          <w:tcPr>
            <w:tcW w:w="1156" w:type="pct"/>
            <w:noWrap/>
            <w:hideMark/>
          </w:tcPr>
          <w:p w:rsidR="00351E47" w:rsidRPr="00BD443D" w:rsidRDefault="00351E47" w:rsidP="00FD63B2">
            <w:pPr>
              <w:spacing w:before="40" w:after="40"/>
              <w:jc w:val="center"/>
              <w:cnfStyle w:val="000000010000"/>
              <w:rPr>
                <w:sz w:val="22"/>
              </w:rPr>
            </w:pPr>
            <w:r w:rsidRPr="00BD443D">
              <w:rPr>
                <w:sz w:val="22"/>
              </w:rPr>
              <w:t>1</w:t>
            </w:r>
          </w:p>
        </w:tc>
      </w:tr>
      <w:tr w:rsidR="00351E47" w:rsidRPr="00BD443D" w:rsidTr="00C14508">
        <w:trPr>
          <w:cnfStyle w:val="000000100000"/>
          <w:trHeight w:val="300"/>
        </w:trPr>
        <w:tc>
          <w:tcPr>
            <w:cnfStyle w:val="001000000000"/>
            <w:tcW w:w="386" w:type="pct"/>
          </w:tcPr>
          <w:p w:rsidR="00351E47" w:rsidRPr="00BD443D" w:rsidRDefault="00351E47" w:rsidP="00FD63B2">
            <w:pPr>
              <w:spacing w:before="40" w:after="40"/>
              <w:ind w:left="0"/>
              <w:rPr>
                <w:sz w:val="22"/>
              </w:rPr>
            </w:pPr>
            <w:r w:rsidRPr="00BD443D">
              <w:rPr>
                <w:sz w:val="22"/>
              </w:rPr>
              <w:t>1.5</w:t>
            </w:r>
          </w:p>
        </w:tc>
        <w:tc>
          <w:tcPr>
            <w:tcW w:w="2702" w:type="pct"/>
            <w:noWrap/>
            <w:hideMark/>
          </w:tcPr>
          <w:p w:rsidR="00351E47" w:rsidRPr="00BD443D" w:rsidRDefault="00351E47" w:rsidP="00FD63B2">
            <w:pPr>
              <w:spacing w:before="40" w:after="40"/>
              <w:ind w:left="0"/>
              <w:cnfStyle w:val="000000100000"/>
              <w:rPr>
                <w:sz w:val="22"/>
              </w:rPr>
            </w:pPr>
            <w:r w:rsidRPr="00BD443D">
              <w:rPr>
                <w:sz w:val="22"/>
              </w:rPr>
              <w:t>Halwakhanda IPS</w:t>
            </w:r>
          </w:p>
        </w:tc>
        <w:tc>
          <w:tcPr>
            <w:tcW w:w="756" w:type="pct"/>
            <w:noWrap/>
            <w:hideMark/>
          </w:tcPr>
          <w:p w:rsidR="00351E47" w:rsidRPr="00BD443D" w:rsidRDefault="00351E47" w:rsidP="00FD63B2">
            <w:pPr>
              <w:spacing w:before="40" w:after="40"/>
              <w:jc w:val="center"/>
              <w:cnfStyle w:val="000000100000"/>
              <w:rPr>
                <w:sz w:val="22"/>
              </w:rPr>
            </w:pPr>
            <w:r w:rsidRPr="00BD443D">
              <w:rPr>
                <w:sz w:val="22"/>
              </w:rPr>
              <w:t>20 MLD</w:t>
            </w:r>
          </w:p>
        </w:tc>
        <w:tc>
          <w:tcPr>
            <w:tcW w:w="1156" w:type="pct"/>
            <w:noWrap/>
            <w:hideMark/>
          </w:tcPr>
          <w:p w:rsidR="00351E47" w:rsidRPr="00BD443D" w:rsidRDefault="00351E47" w:rsidP="00FD63B2">
            <w:pPr>
              <w:spacing w:before="40" w:after="40"/>
              <w:jc w:val="center"/>
              <w:cnfStyle w:val="000000100000"/>
              <w:rPr>
                <w:sz w:val="22"/>
              </w:rPr>
            </w:pPr>
            <w:r w:rsidRPr="00BD443D">
              <w:rPr>
                <w:sz w:val="22"/>
              </w:rPr>
              <w:t>1</w:t>
            </w:r>
          </w:p>
        </w:tc>
      </w:tr>
      <w:tr w:rsidR="00351E47" w:rsidRPr="00BD443D" w:rsidTr="00C14508">
        <w:trPr>
          <w:cnfStyle w:val="000000010000"/>
          <w:trHeight w:val="300"/>
        </w:trPr>
        <w:tc>
          <w:tcPr>
            <w:cnfStyle w:val="001000000000"/>
            <w:tcW w:w="386" w:type="pct"/>
          </w:tcPr>
          <w:p w:rsidR="00351E47" w:rsidRPr="00BD443D" w:rsidRDefault="00351E47" w:rsidP="00FD63B2">
            <w:pPr>
              <w:spacing w:before="40" w:after="40"/>
              <w:ind w:left="0"/>
              <w:rPr>
                <w:sz w:val="22"/>
              </w:rPr>
            </w:pPr>
            <w:r w:rsidRPr="00BD443D">
              <w:rPr>
                <w:sz w:val="22"/>
              </w:rPr>
              <w:t>1.6</w:t>
            </w:r>
          </w:p>
        </w:tc>
        <w:tc>
          <w:tcPr>
            <w:tcW w:w="2702" w:type="pct"/>
            <w:noWrap/>
            <w:hideMark/>
          </w:tcPr>
          <w:p w:rsidR="00351E47" w:rsidRPr="00BD443D" w:rsidRDefault="00351E47" w:rsidP="00FD63B2">
            <w:pPr>
              <w:spacing w:before="40" w:after="40"/>
              <w:ind w:left="0"/>
              <w:cnfStyle w:val="000000010000"/>
              <w:rPr>
                <w:sz w:val="22"/>
              </w:rPr>
            </w:pPr>
            <w:r w:rsidRPr="00BD443D">
              <w:rPr>
                <w:sz w:val="22"/>
              </w:rPr>
              <w:t>Munshipurwa IPS</w:t>
            </w:r>
          </w:p>
        </w:tc>
        <w:tc>
          <w:tcPr>
            <w:tcW w:w="756" w:type="pct"/>
            <w:noWrap/>
            <w:hideMark/>
          </w:tcPr>
          <w:p w:rsidR="00351E47" w:rsidRPr="00BD443D" w:rsidRDefault="00351E47" w:rsidP="00FD63B2">
            <w:pPr>
              <w:spacing w:before="40" w:after="40"/>
              <w:jc w:val="center"/>
              <w:cnfStyle w:val="000000010000"/>
              <w:rPr>
                <w:sz w:val="22"/>
              </w:rPr>
            </w:pPr>
            <w:r w:rsidRPr="00BD443D">
              <w:rPr>
                <w:sz w:val="22"/>
              </w:rPr>
              <w:t>67 MLD</w:t>
            </w:r>
          </w:p>
        </w:tc>
        <w:tc>
          <w:tcPr>
            <w:tcW w:w="1156" w:type="pct"/>
            <w:noWrap/>
            <w:hideMark/>
          </w:tcPr>
          <w:p w:rsidR="00351E47" w:rsidRPr="00BD443D" w:rsidRDefault="00351E47" w:rsidP="00FD63B2">
            <w:pPr>
              <w:spacing w:before="40" w:after="40"/>
              <w:jc w:val="center"/>
              <w:cnfStyle w:val="000000010000"/>
              <w:rPr>
                <w:sz w:val="22"/>
              </w:rPr>
            </w:pPr>
            <w:r w:rsidRPr="00BD443D">
              <w:rPr>
                <w:sz w:val="22"/>
              </w:rPr>
              <w:t>1</w:t>
            </w:r>
          </w:p>
        </w:tc>
      </w:tr>
      <w:tr w:rsidR="00351E47" w:rsidRPr="00BD443D" w:rsidTr="00C14508">
        <w:trPr>
          <w:cnfStyle w:val="000000100000"/>
          <w:trHeight w:val="300"/>
        </w:trPr>
        <w:tc>
          <w:tcPr>
            <w:cnfStyle w:val="001000000000"/>
            <w:tcW w:w="386" w:type="pct"/>
          </w:tcPr>
          <w:p w:rsidR="00351E47" w:rsidRPr="00BD443D" w:rsidRDefault="00351E47" w:rsidP="00FD63B2">
            <w:pPr>
              <w:spacing w:before="40" w:after="40"/>
              <w:ind w:left="0"/>
              <w:rPr>
                <w:sz w:val="22"/>
              </w:rPr>
            </w:pPr>
            <w:r w:rsidRPr="00BD443D">
              <w:rPr>
                <w:sz w:val="22"/>
              </w:rPr>
              <w:t>1.7</w:t>
            </w:r>
          </w:p>
        </w:tc>
        <w:tc>
          <w:tcPr>
            <w:tcW w:w="2702" w:type="pct"/>
            <w:noWrap/>
            <w:hideMark/>
          </w:tcPr>
          <w:p w:rsidR="00351E47" w:rsidRPr="00BD443D" w:rsidRDefault="00351E47" w:rsidP="00FD63B2">
            <w:pPr>
              <w:spacing w:before="40" w:after="40"/>
              <w:ind w:left="0"/>
              <w:cnfStyle w:val="000000100000"/>
              <w:rPr>
                <w:sz w:val="22"/>
              </w:rPr>
            </w:pPr>
            <w:r w:rsidRPr="00BD443D">
              <w:rPr>
                <w:sz w:val="22"/>
              </w:rPr>
              <w:t>Shisamau</w:t>
            </w:r>
            <w:r w:rsidR="009A509B">
              <w:rPr>
                <w:sz w:val="22"/>
              </w:rPr>
              <w:t xml:space="preserve"> </w:t>
            </w:r>
            <w:r w:rsidRPr="00BD443D">
              <w:rPr>
                <w:sz w:val="22"/>
              </w:rPr>
              <w:t>Nala (tapping)</w:t>
            </w:r>
          </w:p>
        </w:tc>
        <w:tc>
          <w:tcPr>
            <w:tcW w:w="756" w:type="pct"/>
            <w:noWrap/>
            <w:hideMark/>
          </w:tcPr>
          <w:p w:rsidR="00351E47" w:rsidRPr="00BD443D" w:rsidRDefault="00351E47" w:rsidP="00FD63B2">
            <w:pPr>
              <w:spacing w:before="40" w:after="40"/>
              <w:jc w:val="center"/>
              <w:cnfStyle w:val="000000100000"/>
              <w:rPr>
                <w:sz w:val="22"/>
              </w:rPr>
            </w:pPr>
            <w:r w:rsidRPr="00BD443D">
              <w:rPr>
                <w:sz w:val="22"/>
              </w:rPr>
              <w:t>8MLD</w:t>
            </w:r>
          </w:p>
        </w:tc>
        <w:tc>
          <w:tcPr>
            <w:tcW w:w="1156" w:type="pct"/>
            <w:noWrap/>
            <w:hideMark/>
          </w:tcPr>
          <w:p w:rsidR="00351E47" w:rsidRPr="00BD443D" w:rsidRDefault="00351E47" w:rsidP="00FD63B2">
            <w:pPr>
              <w:spacing w:before="40" w:after="40"/>
              <w:jc w:val="center"/>
              <w:cnfStyle w:val="000000100000"/>
              <w:rPr>
                <w:sz w:val="22"/>
              </w:rPr>
            </w:pPr>
            <w:r w:rsidRPr="00BD443D">
              <w:rPr>
                <w:sz w:val="22"/>
              </w:rPr>
              <w:t>1</w:t>
            </w:r>
          </w:p>
        </w:tc>
      </w:tr>
    </w:tbl>
    <w:p w:rsidR="00C14508" w:rsidRDefault="00C14508" w:rsidP="00B27029">
      <w:pPr>
        <w:pStyle w:val="Heading2"/>
      </w:pPr>
      <w:bookmarkStart w:id="39" w:name="_Toc33017477"/>
      <w:bookmarkStart w:id="40" w:name="_Toc33020054"/>
      <w:bookmarkStart w:id="41" w:name="_Toc33020277"/>
      <w:bookmarkStart w:id="42" w:name="_Toc35003321"/>
    </w:p>
    <w:p w:rsidR="00C14508" w:rsidRPr="00C14508" w:rsidRDefault="00C14508" w:rsidP="00C14508">
      <w:pPr>
        <w:pStyle w:val="Heading1"/>
      </w:pPr>
    </w:p>
    <w:p w:rsidR="00351E47" w:rsidRPr="00803813" w:rsidRDefault="00351E47" w:rsidP="00B27029">
      <w:pPr>
        <w:pStyle w:val="Heading2"/>
      </w:pPr>
      <w:bookmarkStart w:id="43" w:name="_Toc47098432"/>
      <w:r w:rsidRPr="00803813">
        <w:lastRenderedPageBreak/>
        <w:t>Sajari Facilities</w:t>
      </w:r>
      <w:bookmarkEnd w:id="39"/>
      <w:bookmarkEnd w:id="40"/>
      <w:bookmarkEnd w:id="41"/>
      <w:bookmarkEnd w:id="42"/>
      <w:bookmarkEnd w:id="43"/>
    </w:p>
    <w:p w:rsidR="00351E47" w:rsidRDefault="00C75668" w:rsidP="00351E47">
      <w:pPr>
        <w:ind w:firstLine="167"/>
      </w:pPr>
      <w:r>
        <w:t>Project wise component detail</w:t>
      </w:r>
      <w:r w:rsidR="00351E47" w:rsidRPr="007359D8">
        <w:t xml:space="preserve"> of </w:t>
      </w:r>
      <w:r w:rsidR="00351E47">
        <w:t>Sajari</w:t>
      </w:r>
      <w:r w:rsidR="00223FCB">
        <w:t xml:space="preserve"> </w:t>
      </w:r>
      <w:r w:rsidR="00351E47" w:rsidRPr="007359D8">
        <w:t>is given in table</w:t>
      </w:r>
      <w:r w:rsidR="00351E47">
        <w:t xml:space="preserve"> 5.6</w:t>
      </w:r>
    </w:p>
    <w:p w:rsidR="00351E47" w:rsidRPr="00596854" w:rsidRDefault="00351E47" w:rsidP="00351E47">
      <w:pPr>
        <w:pStyle w:val="ListParagraph"/>
        <w:jc w:val="center"/>
        <w:rPr>
          <w:b/>
        </w:rPr>
      </w:pPr>
      <w:r w:rsidRPr="00596854">
        <w:rPr>
          <w:b/>
        </w:rPr>
        <w:t xml:space="preserve">Table </w:t>
      </w:r>
      <w:r>
        <w:rPr>
          <w:b/>
        </w:rPr>
        <w:t>5.6</w:t>
      </w:r>
      <w:r w:rsidRPr="00596854">
        <w:rPr>
          <w:b/>
        </w:rPr>
        <w:t xml:space="preserve">: </w:t>
      </w:r>
      <w:r>
        <w:rPr>
          <w:b/>
        </w:rPr>
        <w:t xml:space="preserve">Sajari Facilities </w:t>
      </w:r>
    </w:p>
    <w:tbl>
      <w:tblPr>
        <w:tblStyle w:val="MediumShading1-Accent6"/>
        <w:tblW w:w="4674" w:type="pct"/>
        <w:tblInd w:w="675" w:type="dxa"/>
        <w:tblLayout w:type="fixed"/>
        <w:tblLook w:val="04A0"/>
      </w:tblPr>
      <w:tblGrid>
        <w:gridCol w:w="567"/>
        <w:gridCol w:w="4435"/>
        <w:gridCol w:w="1968"/>
        <w:gridCol w:w="2242"/>
      </w:tblGrid>
      <w:tr w:rsidR="00351E47" w:rsidRPr="00D65E25" w:rsidTr="00FD63B2">
        <w:trPr>
          <w:cnfStyle w:val="100000000000"/>
          <w:trHeight w:val="300"/>
        </w:trPr>
        <w:tc>
          <w:tcPr>
            <w:cnfStyle w:val="001000000000"/>
            <w:tcW w:w="308" w:type="pct"/>
          </w:tcPr>
          <w:p w:rsidR="00351E47" w:rsidRPr="00D65E25" w:rsidRDefault="00351E47" w:rsidP="00FD63B2">
            <w:pPr>
              <w:spacing w:before="40" w:after="40"/>
              <w:ind w:left="0"/>
              <w:rPr>
                <w:color w:val="auto"/>
                <w:sz w:val="22"/>
              </w:rPr>
            </w:pPr>
            <w:r w:rsidRPr="00D65E25">
              <w:rPr>
                <w:color w:val="auto"/>
                <w:sz w:val="22"/>
              </w:rPr>
              <w:t>SN</w:t>
            </w:r>
          </w:p>
        </w:tc>
        <w:tc>
          <w:tcPr>
            <w:tcW w:w="2407" w:type="pct"/>
            <w:noWrap/>
            <w:hideMark/>
          </w:tcPr>
          <w:p w:rsidR="00351E47" w:rsidRPr="00D65E25" w:rsidRDefault="00351E47" w:rsidP="00FD63B2">
            <w:pPr>
              <w:spacing w:before="40" w:after="40"/>
              <w:ind w:left="0"/>
              <w:cnfStyle w:val="100000000000"/>
              <w:rPr>
                <w:rFonts w:cs="Calibri"/>
                <w:color w:val="auto"/>
                <w:sz w:val="22"/>
                <w:szCs w:val="22"/>
              </w:rPr>
            </w:pPr>
            <w:r w:rsidRPr="00D65E25">
              <w:rPr>
                <w:rFonts w:cs="Calibri"/>
                <w:color w:val="auto"/>
                <w:sz w:val="22"/>
                <w:szCs w:val="22"/>
              </w:rPr>
              <w:t xml:space="preserve">STP </w:t>
            </w:r>
            <w:r w:rsidRPr="00D65E25">
              <w:rPr>
                <w:color w:val="auto"/>
                <w:sz w:val="22"/>
              </w:rPr>
              <w:t>Facilities</w:t>
            </w:r>
          </w:p>
        </w:tc>
        <w:tc>
          <w:tcPr>
            <w:tcW w:w="1068" w:type="pct"/>
            <w:vMerge w:val="restart"/>
            <w:noWrap/>
            <w:hideMark/>
          </w:tcPr>
          <w:p w:rsidR="00351E47" w:rsidRPr="00D65E25" w:rsidRDefault="00351E47" w:rsidP="00FD63B2">
            <w:pPr>
              <w:spacing w:before="40" w:after="40"/>
              <w:cnfStyle w:val="100000000000"/>
              <w:rPr>
                <w:color w:val="auto"/>
                <w:sz w:val="22"/>
              </w:rPr>
            </w:pPr>
            <w:r w:rsidRPr="00D65E25">
              <w:rPr>
                <w:color w:val="auto"/>
                <w:sz w:val="22"/>
              </w:rPr>
              <w:t>Capacity/dia. /size</w:t>
            </w:r>
          </w:p>
        </w:tc>
        <w:tc>
          <w:tcPr>
            <w:tcW w:w="1217" w:type="pct"/>
            <w:vMerge w:val="restart"/>
            <w:noWrap/>
            <w:hideMark/>
          </w:tcPr>
          <w:p w:rsidR="00351E47" w:rsidRPr="00D65E25" w:rsidRDefault="00351E47" w:rsidP="00FD63B2">
            <w:pPr>
              <w:spacing w:before="40" w:after="40"/>
              <w:cnfStyle w:val="100000000000"/>
              <w:rPr>
                <w:color w:val="auto"/>
                <w:sz w:val="22"/>
              </w:rPr>
            </w:pPr>
            <w:r w:rsidRPr="00D65E25">
              <w:rPr>
                <w:color w:val="auto"/>
                <w:sz w:val="22"/>
              </w:rPr>
              <w:t>No. of units/length</w:t>
            </w:r>
          </w:p>
        </w:tc>
      </w:tr>
      <w:tr w:rsidR="00351E47" w:rsidRPr="00D65E25" w:rsidTr="00FD63B2">
        <w:trPr>
          <w:cnfStyle w:val="000000100000"/>
          <w:trHeight w:val="300"/>
        </w:trPr>
        <w:tc>
          <w:tcPr>
            <w:cnfStyle w:val="001000000000"/>
            <w:tcW w:w="308" w:type="pct"/>
            <w:shd w:val="clear" w:color="auto" w:fill="auto"/>
          </w:tcPr>
          <w:p w:rsidR="00351E47" w:rsidRPr="00D65E25" w:rsidRDefault="00351E47" w:rsidP="00FD63B2">
            <w:pPr>
              <w:spacing w:before="40" w:after="40"/>
              <w:rPr>
                <w:sz w:val="22"/>
              </w:rPr>
            </w:pPr>
          </w:p>
        </w:tc>
        <w:tc>
          <w:tcPr>
            <w:tcW w:w="2407" w:type="pct"/>
            <w:shd w:val="clear" w:color="auto" w:fill="auto"/>
            <w:noWrap/>
            <w:hideMark/>
          </w:tcPr>
          <w:p w:rsidR="00351E47" w:rsidRPr="00D65E25" w:rsidRDefault="00351E47" w:rsidP="00FD63B2">
            <w:pPr>
              <w:spacing w:before="40" w:after="40"/>
              <w:ind w:left="0"/>
              <w:cnfStyle w:val="000000100000"/>
              <w:rPr>
                <w:b/>
                <w:sz w:val="22"/>
              </w:rPr>
            </w:pPr>
            <w:r w:rsidRPr="00D65E25">
              <w:rPr>
                <w:sz w:val="22"/>
              </w:rPr>
              <w:t xml:space="preserve">Schedule Handing Over Date- </w:t>
            </w:r>
            <w:r w:rsidRPr="00D65E25">
              <w:rPr>
                <w:iCs/>
                <w:sz w:val="22"/>
              </w:rPr>
              <w:t>11.10.2019</w:t>
            </w:r>
          </w:p>
        </w:tc>
        <w:tc>
          <w:tcPr>
            <w:tcW w:w="1068" w:type="pct"/>
            <w:vMerge/>
            <w:noWrap/>
            <w:hideMark/>
          </w:tcPr>
          <w:p w:rsidR="00351E47" w:rsidRPr="00D65E25" w:rsidRDefault="00351E47" w:rsidP="00FD63B2">
            <w:pPr>
              <w:spacing w:before="40" w:after="40"/>
              <w:cnfStyle w:val="000000100000"/>
              <w:rPr>
                <w:sz w:val="22"/>
              </w:rPr>
            </w:pPr>
          </w:p>
        </w:tc>
        <w:tc>
          <w:tcPr>
            <w:tcW w:w="1217" w:type="pct"/>
            <w:vMerge/>
            <w:noWrap/>
            <w:hideMark/>
          </w:tcPr>
          <w:p w:rsidR="00351E47" w:rsidRPr="00D65E25" w:rsidRDefault="00351E47" w:rsidP="00FD63B2">
            <w:pPr>
              <w:spacing w:before="40" w:after="40"/>
              <w:cnfStyle w:val="000000100000"/>
              <w:rPr>
                <w:sz w:val="22"/>
              </w:rPr>
            </w:pPr>
          </w:p>
        </w:tc>
      </w:tr>
      <w:tr w:rsidR="00351E47" w:rsidRPr="00D65E25" w:rsidTr="00FD63B2">
        <w:trPr>
          <w:cnfStyle w:val="000000010000"/>
          <w:trHeight w:val="300"/>
        </w:trPr>
        <w:tc>
          <w:tcPr>
            <w:cnfStyle w:val="001000000000"/>
            <w:tcW w:w="308" w:type="pct"/>
            <w:shd w:val="clear" w:color="auto" w:fill="auto"/>
          </w:tcPr>
          <w:p w:rsidR="00351E47" w:rsidRPr="00D65E25" w:rsidRDefault="00351E47" w:rsidP="00FD63B2">
            <w:pPr>
              <w:spacing w:before="40" w:after="40"/>
              <w:rPr>
                <w:sz w:val="22"/>
              </w:rPr>
            </w:pPr>
          </w:p>
        </w:tc>
        <w:tc>
          <w:tcPr>
            <w:tcW w:w="2407" w:type="pct"/>
            <w:shd w:val="clear" w:color="auto" w:fill="auto"/>
            <w:noWrap/>
            <w:hideMark/>
          </w:tcPr>
          <w:p w:rsidR="00351E47" w:rsidRPr="00D65E25" w:rsidRDefault="00351E47" w:rsidP="00FD63B2">
            <w:pPr>
              <w:spacing w:before="40" w:after="40"/>
              <w:ind w:left="0"/>
              <w:cnfStyle w:val="000000010000"/>
              <w:rPr>
                <w:sz w:val="22"/>
              </w:rPr>
            </w:pPr>
            <w:r w:rsidRPr="00D65E25">
              <w:rPr>
                <w:sz w:val="22"/>
              </w:rPr>
              <w:t>Scope of Work- O&amp;M for 15 years</w:t>
            </w:r>
          </w:p>
        </w:tc>
        <w:tc>
          <w:tcPr>
            <w:tcW w:w="1068" w:type="pct"/>
            <w:vMerge/>
            <w:noWrap/>
            <w:hideMark/>
          </w:tcPr>
          <w:p w:rsidR="00351E47" w:rsidRPr="00D65E25" w:rsidRDefault="00351E47" w:rsidP="00FD63B2">
            <w:pPr>
              <w:spacing w:before="40" w:after="40"/>
              <w:cnfStyle w:val="000000010000"/>
              <w:rPr>
                <w:sz w:val="22"/>
              </w:rPr>
            </w:pPr>
          </w:p>
        </w:tc>
        <w:tc>
          <w:tcPr>
            <w:tcW w:w="1217" w:type="pct"/>
            <w:vMerge/>
            <w:noWrap/>
            <w:hideMark/>
          </w:tcPr>
          <w:p w:rsidR="00351E47" w:rsidRPr="00D65E25" w:rsidRDefault="00351E47" w:rsidP="00FD63B2">
            <w:pPr>
              <w:spacing w:before="40" w:after="40"/>
              <w:cnfStyle w:val="000000010000"/>
              <w:rPr>
                <w:sz w:val="22"/>
              </w:rPr>
            </w:pPr>
          </w:p>
        </w:tc>
      </w:tr>
      <w:tr w:rsidR="00351E47" w:rsidRPr="00D65E25" w:rsidTr="00FD63B2">
        <w:trPr>
          <w:cnfStyle w:val="000000100000"/>
          <w:trHeight w:val="278"/>
        </w:trPr>
        <w:tc>
          <w:tcPr>
            <w:cnfStyle w:val="001000000000"/>
            <w:tcW w:w="308" w:type="pct"/>
          </w:tcPr>
          <w:p w:rsidR="00351E47" w:rsidRPr="00D65E25" w:rsidRDefault="00351E47" w:rsidP="00FD63B2">
            <w:pPr>
              <w:spacing w:before="40" w:after="40"/>
              <w:ind w:left="0"/>
              <w:rPr>
                <w:sz w:val="22"/>
              </w:rPr>
            </w:pPr>
            <w:r w:rsidRPr="00D65E25">
              <w:rPr>
                <w:sz w:val="22"/>
              </w:rPr>
              <w:t>1.1</w:t>
            </w:r>
          </w:p>
        </w:tc>
        <w:tc>
          <w:tcPr>
            <w:tcW w:w="2407" w:type="pct"/>
            <w:hideMark/>
          </w:tcPr>
          <w:p w:rsidR="00351E47" w:rsidRPr="00D65E25" w:rsidRDefault="00351E47" w:rsidP="00FD63B2">
            <w:pPr>
              <w:spacing w:before="40" w:after="40"/>
              <w:ind w:left="0"/>
              <w:cnfStyle w:val="000000100000"/>
              <w:rPr>
                <w:sz w:val="22"/>
              </w:rPr>
            </w:pPr>
            <w:r w:rsidRPr="00D65E25">
              <w:rPr>
                <w:sz w:val="22"/>
              </w:rPr>
              <w:t xml:space="preserve">STP on ASP technology </w:t>
            </w:r>
          </w:p>
        </w:tc>
        <w:tc>
          <w:tcPr>
            <w:tcW w:w="1068" w:type="pct"/>
            <w:noWrap/>
            <w:hideMark/>
          </w:tcPr>
          <w:p w:rsidR="00351E47" w:rsidRPr="00D65E25" w:rsidRDefault="00351E47" w:rsidP="00FD63B2">
            <w:pPr>
              <w:spacing w:before="40" w:after="40"/>
              <w:cnfStyle w:val="000000100000"/>
              <w:rPr>
                <w:sz w:val="22"/>
              </w:rPr>
            </w:pPr>
            <w:r w:rsidRPr="00D65E25">
              <w:rPr>
                <w:sz w:val="22"/>
              </w:rPr>
              <w:t>42 MLD</w:t>
            </w:r>
          </w:p>
        </w:tc>
        <w:tc>
          <w:tcPr>
            <w:tcW w:w="1217" w:type="pct"/>
            <w:noWrap/>
            <w:hideMark/>
          </w:tcPr>
          <w:p w:rsidR="00351E47" w:rsidRPr="00D65E25" w:rsidRDefault="00351E47" w:rsidP="00FD63B2">
            <w:pPr>
              <w:spacing w:before="40" w:after="40"/>
              <w:cnfStyle w:val="000000100000"/>
              <w:rPr>
                <w:sz w:val="22"/>
              </w:rPr>
            </w:pPr>
            <w:r w:rsidRPr="00D65E25">
              <w:rPr>
                <w:sz w:val="22"/>
              </w:rPr>
              <w:t>1</w:t>
            </w:r>
          </w:p>
        </w:tc>
      </w:tr>
      <w:tr w:rsidR="00351E47" w:rsidRPr="00D65E25" w:rsidTr="00FD63B2">
        <w:trPr>
          <w:cnfStyle w:val="000000010000"/>
          <w:trHeight w:val="300"/>
        </w:trPr>
        <w:tc>
          <w:tcPr>
            <w:cnfStyle w:val="001000000000"/>
            <w:tcW w:w="308" w:type="pct"/>
          </w:tcPr>
          <w:p w:rsidR="00351E47" w:rsidRPr="00D65E25" w:rsidRDefault="00351E47" w:rsidP="00FD63B2">
            <w:pPr>
              <w:spacing w:before="40" w:after="40"/>
              <w:ind w:left="0"/>
              <w:rPr>
                <w:sz w:val="22"/>
              </w:rPr>
            </w:pPr>
            <w:r w:rsidRPr="00D65E25">
              <w:rPr>
                <w:sz w:val="22"/>
              </w:rPr>
              <w:t>1.2</w:t>
            </w:r>
          </w:p>
        </w:tc>
        <w:tc>
          <w:tcPr>
            <w:tcW w:w="2407" w:type="pct"/>
            <w:noWrap/>
            <w:hideMark/>
          </w:tcPr>
          <w:p w:rsidR="00351E47" w:rsidRPr="00D65E25" w:rsidRDefault="00351E47" w:rsidP="00FD63B2">
            <w:pPr>
              <w:spacing w:before="40" w:after="40"/>
              <w:ind w:left="0"/>
              <w:cnfStyle w:val="000000010000"/>
              <w:rPr>
                <w:sz w:val="22"/>
              </w:rPr>
            </w:pPr>
            <w:r w:rsidRPr="00D65E25">
              <w:rPr>
                <w:sz w:val="22"/>
              </w:rPr>
              <w:t>MPS</w:t>
            </w:r>
          </w:p>
        </w:tc>
        <w:tc>
          <w:tcPr>
            <w:tcW w:w="1068" w:type="pct"/>
            <w:noWrap/>
            <w:hideMark/>
          </w:tcPr>
          <w:p w:rsidR="00351E47" w:rsidRPr="00D65E25" w:rsidRDefault="00351E47" w:rsidP="00FD63B2">
            <w:pPr>
              <w:spacing w:before="40" w:after="40"/>
              <w:cnfStyle w:val="000000010000"/>
              <w:rPr>
                <w:sz w:val="22"/>
              </w:rPr>
            </w:pPr>
            <w:r w:rsidRPr="00D65E25">
              <w:rPr>
                <w:sz w:val="22"/>
              </w:rPr>
              <w:t>42 MLD</w:t>
            </w:r>
          </w:p>
        </w:tc>
        <w:tc>
          <w:tcPr>
            <w:tcW w:w="1217" w:type="pct"/>
            <w:noWrap/>
            <w:hideMark/>
          </w:tcPr>
          <w:p w:rsidR="00351E47" w:rsidRPr="00D65E25" w:rsidRDefault="00351E47" w:rsidP="00FD63B2">
            <w:pPr>
              <w:spacing w:before="40" w:after="40"/>
              <w:cnfStyle w:val="000000010000"/>
              <w:rPr>
                <w:sz w:val="22"/>
              </w:rPr>
            </w:pPr>
            <w:r w:rsidRPr="00D65E25">
              <w:rPr>
                <w:sz w:val="22"/>
              </w:rPr>
              <w:t>1</w:t>
            </w:r>
          </w:p>
        </w:tc>
      </w:tr>
      <w:tr w:rsidR="00351E47" w:rsidRPr="00D65E25" w:rsidTr="00FD63B2">
        <w:trPr>
          <w:cnfStyle w:val="000000100000"/>
          <w:trHeight w:val="300"/>
        </w:trPr>
        <w:tc>
          <w:tcPr>
            <w:cnfStyle w:val="001000000000"/>
            <w:tcW w:w="308" w:type="pct"/>
          </w:tcPr>
          <w:p w:rsidR="00351E47" w:rsidRPr="00D65E25" w:rsidRDefault="00351E47" w:rsidP="00FD63B2">
            <w:pPr>
              <w:spacing w:before="40" w:after="40"/>
              <w:ind w:left="0"/>
              <w:rPr>
                <w:sz w:val="22"/>
              </w:rPr>
            </w:pPr>
            <w:r w:rsidRPr="00D65E25">
              <w:rPr>
                <w:sz w:val="22"/>
              </w:rPr>
              <w:t>1.3</w:t>
            </w:r>
          </w:p>
        </w:tc>
        <w:tc>
          <w:tcPr>
            <w:tcW w:w="2407" w:type="pct"/>
            <w:noWrap/>
            <w:hideMark/>
          </w:tcPr>
          <w:p w:rsidR="00351E47" w:rsidRPr="00D65E25" w:rsidRDefault="00351E47" w:rsidP="00FD63B2">
            <w:pPr>
              <w:spacing w:before="40" w:after="40"/>
              <w:ind w:left="0"/>
              <w:cnfStyle w:val="000000100000"/>
              <w:rPr>
                <w:sz w:val="22"/>
              </w:rPr>
            </w:pPr>
            <w:r w:rsidRPr="00D65E25">
              <w:rPr>
                <w:sz w:val="22"/>
              </w:rPr>
              <w:t>Chakeri IPS</w:t>
            </w:r>
          </w:p>
        </w:tc>
        <w:tc>
          <w:tcPr>
            <w:tcW w:w="1068" w:type="pct"/>
            <w:noWrap/>
            <w:hideMark/>
          </w:tcPr>
          <w:p w:rsidR="00351E47" w:rsidRPr="00D65E25" w:rsidRDefault="00351E47" w:rsidP="00FD63B2">
            <w:pPr>
              <w:spacing w:before="40" w:after="40"/>
              <w:cnfStyle w:val="000000100000"/>
              <w:rPr>
                <w:sz w:val="22"/>
              </w:rPr>
            </w:pPr>
            <w:r w:rsidRPr="00D65E25">
              <w:rPr>
                <w:sz w:val="22"/>
              </w:rPr>
              <w:t>14 MLD</w:t>
            </w:r>
          </w:p>
        </w:tc>
        <w:tc>
          <w:tcPr>
            <w:tcW w:w="1217" w:type="pct"/>
            <w:noWrap/>
            <w:hideMark/>
          </w:tcPr>
          <w:p w:rsidR="00351E47" w:rsidRPr="00D65E25" w:rsidRDefault="00351E47" w:rsidP="00FD63B2">
            <w:pPr>
              <w:spacing w:before="40" w:after="40"/>
              <w:cnfStyle w:val="000000100000"/>
              <w:rPr>
                <w:sz w:val="22"/>
              </w:rPr>
            </w:pPr>
            <w:r w:rsidRPr="00D65E25">
              <w:rPr>
                <w:sz w:val="22"/>
              </w:rPr>
              <w:t>1</w:t>
            </w:r>
          </w:p>
        </w:tc>
      </w:tr>
      <w:tr w:rsidR="00351E47" w:rsidRPr="00D65E25" w:rsidTr="00FD63B2">
        <w:trPr>
          <w:cnfStyle w:val="000000010000"/>
          <w:trHeight w:val="188"/>
        </w:trPr>
        <w:tc>
          <w:tcPr>
            <w:cnfStyle w:val="001000000000"/>
            <w:tcW w:w="308" w:type="pct"/>
          </w:tcPr>
          <w:p w:rsidR="00351E47" w:rsidRPr="00D65E25" w:rsidRDefault="00351E47" w:rsidP="00FD63B2">
            <w:pPr>
              <w:spacing w:before="40" w:after="40"/>
              <w:ind w:left="0"/>
              <w:rPr>
                <w:sz w:val="22"/>
              </w:rPr>
            </w:pPr>
            <w:r w:rsidRPr="00D65E25">
              <w:rPr>
                <w:sz w:val="22"/>
              </w:rPr>
              <w:t>1.4</w:t>
            </w:r>
          </w:p>
        </w:tc>
        <w:tc>
          <w:tcPr>
            <w:tcW w:w="2407" w:type="pct"/>
            <w:noWrap/>
            <w:hideMark/>
          </w:tcPr>
          <w:p w:rsidR="00351E47" w:rsidRPr="00D65E25" w:rsidRDefault="00351E47" w:rsidP="00FD63B2">
            <w:pPr>
              <w:spacing w:before="40" w:after="40"/>
              <w:ind w:left="0"/>
              <w:cnfStyle w:val="000000010000"/>
              <w:rPr>
                <w:sz w:val="22"/>
              </w:rPr>
            </w:pPr>
            <w:r w:rsidRPr="00D65E25">
              <w:rPr>
                <w:sz w:val="22"/>
              </w:rPr>
              <w:t>Sanigawan IPS</w:t>
            </w:r>
          </w:p>
        </w:tc>
        <w:tc>
          <w:tcPr>
            <w:tcW w:w="1068" w:type="pct"/>
            <w:noWrap/>
            <w:hideMark/>
          </w:tcPr>
          <w:p w:rsidR="00351E47" w:rsidRPr="00D65E25" w:rsidRDefault="00351E47" w:rsidP="00FD63B2">
            <w:pPr>
              <w:spacing w:before="40" w:after="40"/>
              <w:cnfStyle w:val="000000010000"/>
              <w:rPr>
                <w:sz w:val="22"/>
              </w:rPr>
            </w:pPr>
            <w:r w:rsidRPr="00D65E25">
              <w:rPr>
                <w:sz w:val="22"/>
              </w:rPr>
              <w:t>14 MLD</w:t>
            </w:r>
          </w:p>
        </w:tc>
        <w:tc>
          <w:tcPr>
            <w:tcW w:w="1217" w:type="pct"/>
            <w:noWrap/>
            <w:hideMark/>
          </w:tcPr>
          <w:p w:rsidR="00351E47" w:rsidRPr="00D65E25" w:rsidRDefault="00351E47" w:rsidP="00FD63B2">
            <w:pPr>
              <w:spacing w:before="40" w:after="40"/>
              <w:cnfStyle w:val="000000010000"/>
              <w:rPr>
                <w:sz w:val="22"/>
              </w:rPr>
            </w:pPr>
            <w:r w:rsidRPr="00D65E25">
              <w:rPr>
                <w:sz w:val="22"/>
              </w:rPr>
              <w:t>1</w:t>
            </w:r>
          </w:p>
        </w:tc>
      </w:tr>
    </w:tbl>
    <w:p w:rsidR="00351E47" w:rsidRDefault="00351E47" w:rsidP="00351E47">
      <w:pPr>
        <w:pStyle w:val="Heading1"/>
        <w:spacing w:before="240" w:after="240"/>
        <w:ind w:left="357"/>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Default="00C14508" w:rsidP="00C14508">
      <w:pPr>
        <w:rPr>
          <w:lang w:eastAsia="en-US"/>
        </w:rPr>
      </w:pPr>
    </w:p>
    <w:p w:rsidR="00C14508" w:rsidRPr="00C14508" w:rsidRDefault="00C14508" w:rsidP="00C14508">
      <w:pPr>
        <w:rPr>
          <w:lang w:eastAsia="en-US"/>
        </w:rPr>
      </w:pPr>
    </w:p>
    <w:p w:rsidR="00202823" w:rsidRPr="0046307B" w:rsidRDefault="00AE12FF" w:rsidP="00BD5CDE">
      <w:pPr>
        <w:pStyle w:val="Heading1"/>
        <w:numPr>
          <w:ilvl w:val="0"/>
          <w:numId w:val="1"/>
        </w:numPr>
        <w:spacing w:before="240" w:after="240"/>
      </w:pPr>
      <w:bookmarkStart w:id="44" w:name="_Toc47098433"/>
      <w:r>
        <w:lastRenderedPageBreak/>
        <w:t xml:space="preserve">Physical </w:t>
      </w:r>
      <w:r w:rsidR="00202823">
        <w:t>Progress of work</w:t>
      </w:r>
      <w:bookmarkEnd w:id="0"/>
      <w:bookmarkEnd w:id="44"/>
    </w:p>
    <w:p w:rsidR="00202823" w:rsidRDefault="00202823" w:rsidP="00824538">
      <w:r w:rsidRPr="00803813">
        <w:t>As per the provision of Concessionaire Agreement, effective date of the project was to be declared before 19</w:t>
      </w:r>
      <w:r w:rsidRPr="00AA12AA">
        <w:rPr>
          <w:vertAlign w:val="superscript"/>
        </w:rPr>
        <w:t>th</w:t>
      </w:r>
      <w:r w:rsidRPr="00803813">
        <w:t xml:space="preserve"> April 2019. Effective date for work execution under HAM Kanpur project was declared on 11</w:t>
      </w:r>
      <w:r w:rsidRPr="00AA12AA">
        <w:rPr>
          <w:vertAlign w:val="superscript"/>
        </w:rPr>
        <w:t>th</w:t>
      </w:r>
      <w:r w:rsidRPr="00803813">
        <w:t xml:space="preserve"> October 2019. Hence, work related to construction / execution of new STP facilities and related infrastructure i.e. Pankha, Unnao</w:t>
      </w:r>
      <w:r w:rsidR="001D76D3">
        <w:t xml:space="preserve"> </w:t>
      </w:r>
      <w:r w:rsidRPr="00803813">
        <w:t>&amp;</w:t>
      </w:r>
      <w:r w:rsidR="001D76D3">
        <w:t xml:space="preserve"> </w:t>
      </w:r>
      <w:r w:rsidRPr="00803813">
        <w:t>Shuklaganj</w:t>
      </w:r>
      <w:r w:rsidR="009F0273">
        <w:t xml:space="preserve"> and renovation of existing facilities i.e. Jajmau 130 MLD</w:t>
      </w:r>
      <w:r w:rsidRPr="00803813">
        <w:t xml:space="preserve"> started after effective date. </w:t>
      </w:r>
    </w:p>
    <w:p w:rsidR="00AA12AA" w:rsidRDefault="00AA12AA" w:rsidP="00824538">
      <w:r>
        <w:t xml:space="preserve">The overall physical progress of the facilities have been taken in the same proportion as financial progress as per milestones in </w:t>
      </w:r>
      <w:r w:rsidR="00093863">
        <w:t xml:space="preserve">approved </w:t>
      </w:r>
      <w:r>
        <w:t>Construction Plan. Overall progress has been divided in eight milestones each having progress of 12.5%. Therefore month wise schedule of progress is divided equally in the tenure of the milestones.</w:t>
      </w:r>
      <w:r w:rsidR="00AE12FF">
        <w:t xml:space="preserve"> For example; first milestones tenure is 5 months i.e. from 26</w:t>
      </w:r>
      <w:r w:rsidR="00AE12FF" w:rsidRPr="00AE12FF">
        <w:rPr>
          <w:vertAlign w:val="superscript"/>
        </w:rPr>
        <w:t>th</w:t>
      </w:r>
      <w:r w:rsidR="00AE12FF">
        <w:t xml:space="preserve"> November 2019 to 25</w:t>
      </w:r>
      <w:r w:rsidR="00AE12FF" w:rsidRPr="00AE12FF">
        <w:rPr>
          <w:vertAlign w:val="superscript"/>
        </w:rPr>
        <w:t>th</w:t>
      </w:r>
      <w:r w:rsidR="00AE12FF">
        <w:t xml:space="preserve"> April 2020 and per month progress works out to 2.5% per month (12.5% ÷ 5 months). In the same way overall progress has been derived by assigning equal weight to each activity as</w:t>
      </w:r>
      <w:r w:rsidR="00F903E4">
        <w:t xml:space="preserve"> shown in the following graphs.</w:t>
      </w:r>
    </w:p>
    <w:p w:rsidR="00E72BD0" w:rsidRDefault="00B27029" w:rsidP="00824538">
      <w:r w:rsidRPr="00B27029">
        <w:drawing>
          <wp:anchor distT="0" distB="0" distL="114300" distR="114300" simplePos="0" relativeHeight="251745280" behindDoc="1" locked="0" layoutInCell="1" allowOverlap="1">
            <wp:simplePos x="0" y="0"/>
            <wp:positionH relativeFrom="column">
              <wp:posOffset>680085</wp:posOffset>
            </wp:positionH>
            <wp:positionV relativeFrom="paragraph">
              <wp:posOffset>177165</wp:posOffset>
            </wp:positionV>
            <wp:extent cx="5114925" cy="3228975"/>
            <wp:effectExtent l="19050" t="0" r="9525" b="0"/>
            <wp:wrapTight wrapText="bothSides">
              <wp:wrapPolygon edited="0">
                <wp:start x="-80" y="0"/>
                <wp:lineTo x="-80" y="21409"/>
                <wp:lineTo x="21640" y="21409"/>
                <wp:lineTo x="21640" y="0"/>
                <wp:lineTo x="-8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114925" cy="3228975"/>
                    </a:xfrm>
                    <a:prstGeom prst="rect">
                      <a:avLst/>
                    </a:prstGeom>
                    <a:noFill/>
                    <a:ln w="9525">
                      <a:noFill/>
                      <a:miter lim="800000"/>
                      <a:headEnd/>
                      <a:tailEnd/>
                    </a:ln>
                  </pic:spPr>
                </pic:pic>
              </a:graphicData>
            </a:graphic>
          </wp:anchor>
        </w:drawing>
      </w:r>
    </w:p>
    <w:p w:rsidR="00E72BD0" w:rsidRDefault="00E72BD0" w:rsidP="00824538"/>
    <w:p w:rsidR="00E72BD0" w:rsidRDefault="00E72BD0" w:rsidP="00824538"/>
    <w:p w:rsidR="00E72BD0" w:rsidRDefault="00E72BD0" w:rsidP="00824538"/>
    <w:p w:rsidR="00E72BD0" w:rsidRDefault="00E72BD0" w:rsidP="00824538"/>
    <w:p w:rsidR="00E72BD0" w:rsidRDefault="00E72BD0" w:rsidP="00824538"/>
    <w:p w:rsidR="00E72BD0" w:rsidRDefault="00E72BD0" w:rsidP="00824538"/>
    <w:p w:rsidR="00E72BD0" w:rsidRDefault="00E72BD0" w:rsidP="00824538"/>
    <w:p w:rsidR="00E72BD0" w:rsidRDefault="00E72BD0" w:rsidP="00824538"/>
    <w:p w:rsidR="0065558C" w:rsidRDefault="0065558C" w:rsidP="00F903E4">
      <w:pPr>
        <w:rPr>
          <w:b/>
          <w:bCs/>
        </w:rPr>
      </w:pPr>
    </w:p>
    <w:p w:rsidR="00F903E4" w:rsidRPr="00F903E4" w:rsidRDefault="00F903E4" w:rsidP="00F903E4">
      <w:pPr>
        <w:rPr>
          <w:b/>
          <w:bCs/>
        </w:rPr>
      </w:pPr>
    </w:p>
    <w:p w:rsidR="00E72BD0" w:rsidRDefault="00E72BD0" w:rsidP="00824538"/>
    <w:p w:rsidR="00AE12FF" w:rsidRDefault="00AE12FF" w:rsidP="00824538"/>
    <w:p w:rsidR="00E72BD0" w:rsidRDefault="00E72BD0" w:rsidP="00824538"/>
    <w:p w:rsidR="00E72BD0" w:rsidRDefault="00E72BD0" w:rsidP="00824538"/>
    <w:p w:rsidR="00E72BD0" w:rsidRDefault="00E72BD0" w:rsidP="00824538"/>
    <w:p w:rsidR="00E72BD0" w:rsidRDefault="00E72BD0" w:rsidP="00824538"/>
    <w:p w:rsidR="00E72BD0" w:rsidRDefault="00E72BD0" w:rsidP="00824538"/>
    <w:p w:rsidR="00AA12AA" w:rsidRPr="00AA12AA" w:rsidRDefault="00AA12AA" w:rsidP="00AA12AA">
      <w:pPr>
        <w:rPr>
          <w:lang w:eastAsia="en-US"/>
        </w:rPr>
      </w:pPr>
    </w:p>
    <w:p w:rsidR="005564C4" w:rsidRPr="00C14508" w:rsidRDefault="005564C4" w:rsidP="00C14508">
      <w:pPr>
        <w:ind w:left="0"/>
        <w:rPr>
          <w:b/>
        </w:rPr>
        <w:sectPr w:rsidR="005564C4" w:rsidRPr="00C14508" w:rsidSect="00EA2E8D">
          <w:headerReference w:type="even" r:id="rId15"/>
          <w:headerReference w:type="default" r:id="rId16"/>
          <w:footerReference w:type="default" r:id="rId17"/>
          <w:headerReference w:type="first" r:id="rId18"/>
          <w:footerReference w:type="first" r:id="rId19"/>
          <w:pgSz w:w="11907" w:h="16840" w:code="9"/>
          <w:pgMar w:top="1101" w:right="1134" w:bottom="1418" w:left="1134" w:header="113" w:footer="144" w:gutter="0"/>
          <w:pgBorders w:display="firstPage" w:offsetFrom="page">
            <w:top w:val="single" w:sz="24" w:space="24" w:color="C00000"/>
            <w:left w:val="single" w:sz="24" w:space="24" w:color="C00000"/>
            <w:bottom w:val="single" w:sz="24" w:space="24" w:color="C00000"/>
            <w:right w:val="single" w:sz="24" w:space="24" w:color="C00000"/>
          </w:pgBorders>
          <w:cols w:space="720"/>
          <w:titlePg/>
          <w:docGrid w:linePitch="326"/>
        </w:sectPr>
      </w:pPr>
    </w:p>
    <w:p w:rsidR="00C14508" w:rsidRDefault="00C14508" w:rsidP="00B27029">
      <w:pPr>
        <w:pStyle w:val="Heading2"/>
      </w:pPr>
      <w:bookmarkStart w:id="45" w:name="_Toc47098434"/>
      <w:r>
        <w:lastRenderedPageBreak/>
        <w:t>Milestone wise activities and progress: Pankha STP Facilities</w:t>
      </w:r>
      <w:bookmarkEnd w:id="45"/>
    </w:p>
    <w:p w:rsidR="00C14508" w:rsidRDefault="00C14508" w:rsidP="00C14508">
      <w:pPr>
        <w:ind w:firstLine="167"/>
      </w:pPr>
      <w:r w:rsidRPr="00AE12FF">
        <w:t>Milestone wise activities and their progress</w:t>
      </w:r>
      <w:r>
        <w:t xml:space="preserve"> of work for Pankha STP are given in table 6.1:</w:t>
      </w:r>
    </w:p>
    <w:p w:rsidR="00202823" w:rsidRPr="006D46D1" w:rsidRDefault="00545DF8" w:rsidP="006D46D1">
      <w:pPr>
        <w:pStyle w:val="ListParagraph"/>
        <w:jc w:val="center"/>
        <w:rPr>
          <w:b/>
          <w:bCs/>
        </w:rPr>
      </w:pPr>
      <w:r w:rsidRPr="006D46D1">
        <w:rPr>
          <w:b/>
          <w:bCs/>
        </w:rPr>
        <w:t xml:space="preserve">Table 6.1: </w:t>
      </w:r>
      <w:r w:rsidR="00C14508">
        <w:rPr>
          <w:b/>
          <w:bCs/>
        </w:rPr>
        <w:t xml:space="preserve">Pankha STP Facilities </w:t>
      </w:r>
    </w:p>
    <w:tbl>
      <w:tblPr>
        <w:tblStyle w:val="TableGrid"/>
        <w:tblW w:w="16210" w:type="dxa"/>
        <w:tblInd w:w="-792" w:type="dxa"/>
        <w:tblLayout w:type="fixed"/>
        <w:tblLook w:val="04A0"/>
      </w:tblPr>
      <w:tblGrid>
        <w:gridCol w:w="615"/>
        <w:gridCol w:w="3805"/>
        <w:gridCol w:w="1080"/>
        <w:gridCol w:w="1260"/>
        <w:gridCol w:w="1260"/>
        <w:gridCol w:w="1440"/>
        <w:gridCol w:w="1520"/>
        <w:gridCol w:w="1260"/>
        <w:gridCol w:w="1260"/>
        <w:gridCol w:w="2710"/>
      </w:tblGrid>
      <w:tr w:rsidR="00A567BB" w:rsidRPr="0085772D" w:rsidTr="00A567BB">
        <w:trPr>
          <w:tblHeader/>
        </w:trPr>
        <w:tc>
          <w:tcPr>
            <w:tcW w:w="615" w:type="dxa"/>
            <w:shd w:val="clear" w:color="auto" w:fill="C2D69B" w:themeFill="accent3" w:themeFillTint="99"/>
          </w:tcPr>
          <w:bookmarkEnd w:id="1"/>
          <w:p w:rsidR="00A567BB" w:rsidRPr="0085772D" w:rsidRDefault="00A567BB" w:rsidP="00A567BB">
            <w:pPr>
              <w:pStyle w:val="TableParagraph"/>
              <w:spacing w:before="0"/>
              <w:ind w:left="40"/>
              <w:jc w:val="center"/>
              <w:rPr>
                <w:rFonts w:asciiTheme="minorHAnsi" w:hAnsiTheme="minorHAnsi" w:cstheme="minorHAnsi"/>
              </w:rPr>
            </w:pPr>
            <w:r w:rsidRPr="0085772D">
              <w:rPr>
                <w:rFonts w:asciiTheme="minorHAnsi" w:hAnsiTheme="minorHAnsi" w:cstheme="minorHAnsi"/>
                <w:b/>
              </w:rPr>
              <w:t>SN</w:t>
            </w:r>
          </w:p>
        </w:tc>
        <w:tc>
          <w:tcPr>
            <w:tcW w:w="3805" w:type="dxa"/>
            <w:shd w:val="clear" w:color="auto" w:fill="C2D69B" w:themeFill="accent3" w:themeFillTint="99"/>
          </w:tcPr>
          <w:p w:rsidR="00A567BB" w:rsidRPr="0085772D" w:rsidRDefault="00A567BB" w:rsidP="00A567BB">
            <w:pPr>
              <w:pStyle w:val="TableParagraph"/>
              <w:spacing w:before="0"/>
              <w:ind w:left="-93"/>
              <w:jc w:val="center"/>
              <w:rPr>
                <w:rFonts w:asciiTheme="minorHAnsi" w:hAnsiTheme="minorHAnsi" w:cstheme="minorHAnsi"/>
                <w:b/>
              </w:rPr>
            </w:pPr>
            <w:r w:rsidRPr="0085772D">
              <w:rPr>
                <w:rFonts w:asciiTheme="minorHAnsi" w:hAnsiTheme="minorHAnsi" w:cstheme="minorHAnsi"/>
                <w:b/>
              </w:rPr>
              <w:t>Activity Name</w:t>
            </w:r>
          </w:p>
        </w:tc>
        <w:tc>
          <w:tcPr>
            <w:tcW w:w="1080" w:type="dxa"/>
            <w:shd w:val="clear" w:color="auto" w:fill="C2D69B" w:themeFill="accent3" w:themeFillTint="99"/>
          </w:tcPr>
          <w:p w:rsidR="00A567BB" w:rsidRPr="0085772D" w:rsidRDefault="00A567BB" w:rsidP="00A567BB">
            <w:pPr>
              <w:spacing w:before="0" w:after="0"/>
              <w:ind w:left="-118"/>
              <w:jc w:val="center"/>
              <w:rPr>
                <w:rFonts w:cstheme="minorHAnsi"/>
                <w:b/>
              </w:rPr>
            </w:pPr>
            <w:r w:rsidRPr="0085772D">
              <w:rPr>
                <w:rFonts w:cstheme="minorHAnsi"/>
                <w:b/>
              </w:rPr>
              <w:t>Duration</w:t>
            </w:r>
          </w:p>
        </w:tc>
        <w:tc>
          <w:tcPr>
            <w:tcW w:w="1260" w:type="dxa"/>
            <w:shd w:val="clear" w:color="auto" w:fill="C2D69B" w:themeFill="accent3" w:themeFillTint="99"/>
          </w:tcPr>
          <w:p w:rsidR="00A567BB" w:rsidRPr="0085772D" w:rsidRDefault="00A567BB" w:rsidP="00A567BB">
            <w:pPr>
              <w:spacing w:before="0" w:after="0"/>
              <w:ind w:left="-118"/>
              <w:jc w:val="center"/>
              <w:rPr>
                <w:rFonts w:cstheme="minorHAnsi"/>
              </w:rPr>
            </w:pPr>
            <w:r w:rsidRPr="0085772D">
              <w:rPr>
                <w:rFonts w:cstheme="minorHAnsi"/>
                <w:b/>
              </w:rPr>
              <w:t>Start</w:t>
            </w:r>
          </w:p>
        </w:tc>
        <w:tc>
          <w:tcPr>
            <w:tcW w:w="1260" w:type="dxa"/>
            <w:shd w:val="clear" w:color="auto" w:fill="C2D69B" w:themeFill="accent3" w:themeFillTint="99"/>
          </w:tcPr>
          <w:p w:rsidR="00A567BB" w:rsidRPr="0085772D" w:rsidRDefault="00A567BB" w:rsidP="00A567BB">
            <w:pPr>
              <w:spacing w:before="0" w:after="0"/>
              <w:ind w:left="-118"/>
              <w:jc w:val="center"/>
              <w:rPr>
                <w:rFonts w:cstheme="minorHAnsi"/>
                <w:b/>
              </w:rPr>
            </w:pPr>
            <w:r w:rsidRPr="0085772D">
              <w:rPr>
                <w:rFonts w:cstheme="minorHAnsi"/>
                <w:b/>
              </w:rPr>
              <w:t>Finish</w:t>
            </w:r>
          </w:p>
        </w:tc>
        <w:tc>
          <w:tcPr>
            <w:tcW w:w="1440" w:type="dxa"/>
            <w:shd w:val="clear" w:color="auto" w:fill="C2D69B" w:themeFill="accent3" w:themeFillTint="99"/>
          </w:tcPr>
          <w:p w:rsidR="00A567BB" w:rsidRPr="0085772D" w:rsidRDefault="00A567BB" w:rsidP="00A567BB">
            <w:pPr>
              <w:tabs>
                <w:tab w:val="left" w:pos="212"/>
              </w:tabs>
              <w:spacing w:before="0" w:after="0"/>
              <w:ind w:left="-118"/>
              <w:jc w:val="center"/>
              <w:rPr>
                <w:rFonts w:cstheme="minorHAnsi"/>
                <w:b/>
              </w:rPr>
            </w:pPr>
            <w:r w:rsidRPr="0085772D">
              <w:rPr>
                <w:rFonts w:cstheme="minorHAnsi"/>
                <w:b/>
              </w:rPr>
              <w:t>1st Milestone targets</w:t>
            </w:r>
          </w:p>
          <w:p w:rsidR="00A567BB" w:rsidRPr="00A567BB" w:rsidRDefault="00A567BB" w:rsidP="00A567BB">
            <w:pPr>
              <w:tabs>
                <w:tab w:val="left" w:pos="212"/>
              </w:tabs>
              <w:spacing w:before="0" w:after="0"/>
              <w:ind w:left="-118"/>
              <w:jc w:val="center"/>
              <w:rPr>
                <w:rFonts w:cstheme="minorHAnsi"/>
                <w:b/>
              </w:rPr>
            </w:pPr>
            <w:r w:rsidRPr="0085772D">
              <w:rPr>
                <w:rFonts w:cstheme="minorHAnsi"/>
                <w:b/>
              </w:rPr>
              <w:t>(due on 25.04.2020)</w:t>
            </w:r>
          </w:p>
        </w:tc>
        <w:tc>
          <w:tcPr>
            <w:tcW w:w="1520" w:type="dxa"/>
            <w:shd w:val="clear" w:color="auto" w:fill="C2D69B" w:themeFill="accent3" w:themeFillTint="99"/>
          </w:tcPr>
          <w:p w:rsidR="00A567BB" w:rsidRPr="0085772D" w:rsidRDefault="00A567BB" w:rsidP="00A567BB">
            <w:pPr>
              <w:spacing w:before="0" w:after="0"/>
              <w:ind w:left="-118"/>
              <w:jc w:val="center"/>
              <w:rPr>
                <w:rFonts w:cstheme="minorHAnsi"/>
                <w:b/>
              </w:rPr>
            </w:pPr>
            <w:r w:rsidRPr="0085772D">
              <w:rPr>
                <w:rFonts w:cstheme="minorHAnsi"/>
                <w:b/>
              </w:rPr>
              <w:t>Proportionate Targets</w:t>
            </w:r>
          </w:p>
          <w:p w:rsidR="00A567BB" w:rsidRPr="0085772D" w:rsidRDefault="00A567BB" w:rsidP="00A567BB">
            <w:pPr>
              <w:spacing w:before="0" w:after="0"/>
              <w:ind w:left="-118"/>
              <w:jc w:val="center"/>
              <w:rPr>
                <w:rFonts w:cstheme="minorHAnsi"/>
                <w:b/>
              </w:rPr>
            </w:pPr>
            <w:r>
              <w:rPr>
                <w:rFonts w:cstheme="minorHAnsi"/>
                <w:b/>
              </w:rPr>
              <w:t>(as on 31.03</w:t>
            </w:r>
            <w:r w:rsidRPr="0085772D">
              <w:rPr>
                <w:rFonts w:cstheme="minorHAnsi"/>
                <w:b/>
              </w:rPr>
              <w:t>.2020)</w:t>
            </w:r>
          </w:p>
        </w:tc>
        <w:tc>
          <w:tcPr>
            <w:tcW w:w="1260" w:type="dxa"/>
            <w:shd w:val="clear" w:color="auto" w:fill="C2D69B" w:themeFill="accent3" w:themeFillTint="99"/>
          </w:tcPr>
          <w:p w:rsidR="00A567BB" w:rsidRPr="0085772D" w:rsidRDefault="00A567BB" w:rsidP="00A567BB">
            <w:pPr>
              <w:spacing w:before="0" w:after="0"/>
              <w:ind w:left="-108"/>
              <w:jc w:val="center"/>
              <w:rPr>
                <w:rFonts w:cstheme="minorHAnsi"/>
                <w:b/>
              </w:rPr>
            </w:pPr>
            <w:r w:rsidRPr="0085772D">
              <w:rPr>
                <w:rFonts w:cstheme="minorHAnsi"/>
                <w:b/>
              </w:rPr>
              <w:t>Achieved</w:t>
            </w:r>
          </w:p>
        </w:tc>
        <w:tc>
          <w:tcPr>
            <w:tcW w:w="1260" w:type="dxa"/>
            <w:shd w:val="clear" w:color="auto" w:fill="C2D69B" w:themeFill="accent3" w:themeFillTint="99"/>
          </w:tcPr>
          <w:p w:rsidR="00A567BB" w:rsidRPr="0085772D" w:rsidRDefault="00A567BB" w:rsidP="00A567BB">
            <w:pPr>
              <w:spacing w:before="0" w:after="0"/>
              <w:ind w:left="-108"/>
              <w:jc w:val="center"/>
              <w:rPr>
                <w:rFonts w:cstheme="minorHAnsi"/>
                <w:b/>
              </w:rPr>
            </w:pPr>
            <w:r w:rsidRPr="0085772D">
              <w:rPr>
                <w:rFonts w:cstheme="minorHAnsi"/>
                <w:b/>
              </w:rPr>
              <w:t>Backlog</w:t>
            </w:r>
          </w:p>
        </w:tc>
        <w:tc>
          <w:tcPr>
            <w:tcW w:w="2710" w:type="dxa"/>
            <w:shd w:val="clear" w:color="auto" w:fill="C2D69B" w:themeFill="accent3" w:themeFillTint="99"/>
          </w:tcPr>
          <w:p w:rsidR="00A567BB" w:rsidRPr="0085772D" w:rsidRDefault="00A567BB" w:rsidP="00A567BB">
            <w:pPr>
              <w:spacing w:before="0" w:after="0"/>
              <w:ind w:left="-108"/>
              <w:jc w:val="center"/>
              <w:rPr>
                <w:rFonts w:cstheme="minorHAnsi"/>
                <w:b/>
              </w:rPr>
            </w:pPr>
            <w:r w:rsidRPr="0085772D">
              <w:rPr>
                <w:rFonts w:cstheme="minorHAnsi"/>
                <w:b/>
              </w:rPr>
              <w:t>Remarks</w:t>
            </w:r>
          </w:p>
        </w:tc>
      </w:tr>
      <w:tr w:rsidR="00A567BB" w:rsidRPr="0085772D" w:rsidTr="00A567BB">
        <w:tc>
          <w:tcPr>
            <w:tcW w:w="615" w:type="dxa"/>
          </w:tcPr>
          <w:p w:rsidR="00A567BB" w:rsidRPr="0085772D" w:rsidRDefault="00A567BB" w:rsidP="00A567BB">
            <w:pPr>
              <w:pStyle w:val="TableParagraph"/>
              <w:spacing w:before="0"/>
              <w:ind w:left="40"/>
              <w:jc w:val="center"/>
              <w:rPr>
                <w:rFonts w:asciiTheme="minorHAnsi" w:hAnsiTheme="minorHAnsi" w:cstheme="minorHAnsi"/>
                <w:b/>
              </w:rPr>
            </w:pPr>
            <w:r w:rsidRPr="0085772D">
              <w:rPr>
                <w:rFonts w:asciiTheme="minorHAnsi" w:hAnsiTheme="minorHAnsi" w:cstheme="minorHAnsi"/>
                <w:b/>
                <w:w w:val="101"/>
              </w:rPr>
              <w:t>A</w:t>
            </w:r>
          </w:p>
        </w:tc>
        <w:tc>
          <w:tcPr>
            <w:tcW w:w="3805" w:type="dxa"/>
          </w:tcPr>
          <w:p w:rsidR="00A567BB" w:rsidRPr="0085772D" w:rsidRDefault="00A567BB" w:rsidP="00A567BB">
            <w:pPr>
              <w:pStyle w:val="TableParagraph"/>
              <w:spacing w:before="0"/>
              <w:ind w:left="40"/>
              <w:rPr>
                <w:rFonts w:asciiTheme="minorHAnsi" w:hAnsiTheme="minorHAnsi" w:cstheme="minorHAnsi"/>
                <w:b/>
              </w:rPr>
            </w:pPr>
            <w:r w:rsidRPr="0085772D">
              <w:rPr>
                <w:rFonts w:asciiTheme="minorHAnsi" w:hAnsiTheme="minorHAnsi" w:cstheme="minorHAnsi"/>
                <w:b/>
              </w:rPr>
              <w:t xml:space="preserve"> STP (30 MLD)</w:t>
            </w:r>
          </w:p>
        </w:tc>
        <w:tc>
          <w:tcPr>
            <w:tcW w:w="1080" w:type="dxa"/>
          </w:tcPr>
          <w:p w:rsidR="00A567BB" w:rsidRPr="0085772D" w:rsidRDefault="00A567BB" w:rsidP="00A567BB">
            <w:pPr>
              <w:spacing w:before="0" w:after="0"/>
              <w:jc w:val="center"/>
              <w:rPr>
                <w:rFonts w:cstheme="minorHAnsi"/>
              </w:rPr>
            </w:pPr>
          </w:p>
        </w:tc>
        <w:tc>
          <w:tcPr>
            <w:tcW w:w="1260" w:type="dxa"/>
          </w:tcPr>
          <w:p w:rsidR="00A567BB" w:rsidRPr="0085772D" w:rsidRDefault="00A567BB" w:rsidP="00A567BB">
            <w:pPr>
              <w:spacing w:before="0" w:after="0"/>
              <w:jc w:val="center"/>
              <w:rPr>
                <w:rFonts w:cstheme="minorHAnsi"/>
              </w:rPr>
            </w:pPr>
          </w:p>
        </w:tc>
        <w:tc>
          <w:tcPr>
            <w:tcW w:w="1260" w:type="dxa"/>
          </w:tcPr>
          <w:p w:rsidR="00A567BB" w:rsidRPr="0085772D" w:rsidRDefault="00A567BB" w:rsidP="00A567BB">
            <w:pPr>
              <w:spacing w:before="0" w:after="0"/>
              <w:jc w:val="center"/>
              <w:rPr>
                <w:rFonts w:cstheme="minorHAnsi"/>
              </w:rPr>
            </w:pPr>
          </w:p>
        </w:tc>
        <w:tc>
          <w:tcPr>
            <w:tcW w:w="1440" w:type="dxa"/>
          </w:tcPr>
          <w:p w:rsidR="00A567BB" w:rsidRPr="0085772D" w:rsidRDefault="00A567BB" w:rsidP="00A567BB">
            <w:pPr>
              <w:spacing w:before="0" w:after="0"/>
              <w:jc w:val="center"/>
              <w:rPr>
                <w:rFonts w:cstheme="minorHAnsi"/>
              </w:rPr>
            </w:pPr>
          </w:p>
        </w:tc>
        <w:tc>
          <w:tcPr>
            <w:tcW w:w="1520" w:type="dxa"/>
          </w:tcPr>
          <w:p w:rsidR="00A567BB" w:rsidRPr="0085772D" w:rsidRDefault="00A567BB" w:rsidP="00A567BB">
            <w:pPr>
              <w:spacing w:before="0" w:after="0"/>
              <w:jc w:val="center"/>
              <w:rPr>
                <w:rFonts w:cstheme="minorHAnsi"/>
              </w:rPr>
            </w:pPr>
          </w:p>
        </w:tc>
        <w:tc>
          <w:tcPr>
            <w:tcW w:w="1260" w:type="dxa"/>
            <w:vAlign w:val="center"/>
          </w:tcPr>
          <w:p w:rsidR="00A567BB" w:rsidRPr="00D0323B" w:rsidRDefault="00A567BB" w:rsidP="00A567BB">
            <w:pPr>
              <w:pStyle w:val="NoSpacing"/>
              <w:jc w:val="center"/>
            </w:pPr>
          </w:p>
        </w:tc>
        <w:tc>
          <w:tcPr>
            <w:tcW w:w="1260" w:type="dxa"/>
            <w:vAlign w:val="center"/>
          </w:tcPr>
          <w:p w:rsidR="00A567BB" w:rsidRPr="00D0323B" w:rsidRDefault="00A567BB" w:rsidP="00A567BB">
            <w:pPr>
              <w:pStyle w:val="NoSpacing"/>
              <w:jc w:val="center"/>
            </w:pPr>
          </w:p>
        </w:tc>
        <w:tc>
          <w:tcPr>
            <w:tcW w:w="2710" w:type="dxa"/>
          </w:tcPr>
          <w:p w:rsidR="00A567BB" w:rsidRPr="00BB7C85" w:rsidRDefault="00A567BB" w:rsidP="00A567BB">
            <w:pPr>
              <w:pStyle w:val="NoSpacing"/>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rPr>
            </w:pPr>
            <w:r w:rsidRPr="0085772D">
              <w:rPr>
                <w:rFonts w:asciiTheme="minorHAnsi" w:hAnsiTheme="minorHAnsi" w:cstheme="minorHAnsi"/>
                <w:b/>
              </w:rPr>
              <w:t>1</w:t>
            </w:r>
          </w:p>
        </w:tc>
        <w:tc>
          <w:tcPr>
            <w:tcW w:w="3805" w:type="dxa"/>
          </w:tcPr>
          <w:p w:rsidR="00A567BB" w:rsidRPr="0085772D" w:rsidRDefault="00A567BB" w:rsidP="00A567BB">
            <w:pPr>
              <w:pStyle w:val="TableParagraph"/>
              <w:spacing w:before="0"/>
              <w:ind w:left="270"/>
              <w:rPr>
                <w:rFonts w:asciiTheme="minorHAnsi" w:hAnsiTheme="minorHAnsi" w:cstheme="minorHAnsi"/>
                <w:b/>
              </w:rPr>
            </w:pPr>
            <w:r w:rsidRPr="0085772D">
              <w:rPr>
                <w:rFonts w:asciiTheme="minorHAnsi" w:hAnsiTheme="minorHAnsi" w:cstheme="minorHAnsi"/>
                <w:b/>
              </w:rPr>
              <w:t>SBR Basin Area</w:t>
            </w:r>
          </w:p>
        </w:tc>
        <w:tc>
          <w:tcPr>
            <w:tcW w:w="1080" w:type="dxa"/>
          </w:tcPr>
          <w:p w:rsidR="00A567BB" w:rsidRPr="0085772D" w:rsidRDefault="00A567BB" w:rsidP="00A567BB">
            <w:pPr>
              <w:spacing w:before="0" w:after="0"/>
              <w:jc w:val="center"/>
              <w:rPr>
                <w:rFonts w:cstheme="minorHAnsi"/>
              </w:rPr>
            </w:pPr>
          </w:p>
        </w:tc>
        <w:tc>
          <w:tcPr>
            <w:tcW w:w="1260" w:type="dxa"/>
          </w:tcPr>
          <w:p w:rsidR="00A567BB" w:rsidRPr="0085772D" w:rsidRDefault="00A567BB" w:rsidP="00A567BB">
            <w:pPr>
              <w:spacing w:before="0" w:after="0"/>
              <w:jc w:val="center"/>
              <w:rPr>
                <w:rFonts w:cstheme="minorHAnsi"/>
              </w:rPr>
            </w:pPr>
          </w:p>
        </w:tc>
        <w:tc>
          <w:tcPr>
            <w:tcW w:w="1260" w:type="dxa"/>
          </w:tcPr>
          <w:p w:rsidR="00A567BB" w:rsidRPr="0085772D" w:rsidRDefault="00A567BB" w:rsidP="00A567BB">
            <w:pPr>
              <w:spacing w:before="0" w:after="0"/>
              <w:jc w:val="center"/>
              <w:rPr>
                <w:rFonts w:cstheme="minorHAnsi"/>
              </w:rPr>
            </w:pPr>
          </w:p>
        </w:tc>
        <w:tc>
          <w:tcPr>
            <w:tcW w:w="1440" w:type="dxa"/>
          </w:tcPr>
          <w:p w:rsidR="00A567BB" w:rsidRPr="0085772D" w:rsidRDefault="00A567BB" w:rsidP="00A567BB">
            <w:pPr>
              <w:spacing w:before="0" w:after="0"/>
              <w:jc w:val="center"/>
              <w:rPr>
                <w:rFonts w:cstheme="minorHAnsi"/>
              </w:rPr>
            </w:pPr>
          </w:p>
        </w:tc>
        <w:tc>
          <w:tcPr>
            <w:tcW w:w="1520" w:type="dxa"/>
          </w:tcPr>
          <w:p w:rsidR="00A567BB" w:rsidRPr="0085772D" w:rsidRDefault="00A567BB" w:rsidP="00A567BB">
            <w:pPr>
              <w:spacing w:before="0" w:after="0"/>
              <w:jc w:val="center"/>
              <w:rPr>
                <w:rFonts w:cstheme="minorHAnsi"/>
              </w:rPr>
            </w:pPr>
          </w:p>
        </w:tc>
        <w:tc>
          <w:tcPr>
            <w:tcW w:w="1260" w:type="dxa"/>
            <w:vAlign w:val="center"/>
          </w:tcPr>
          <w:p w:rsidR="00A567BB" w:rsidRPr="00D0323B" w:rsidRDefault="00A567BB" w:rsidP="00A567BB">
            <w:pPr>
              <w:pStyle w:val="NoSpacing"/>
              <w:jc w:val="center"/>
              <w:rPr>
                <w:rFonts w:eastAsia="Times New Roman"/>
                <w:color w:val="000000"/>
              </w:rPr>
            </w:pPr>
          </w:p>
        </w:tc>
        <w:tc>
          <w:tcPr>
            <w:tcW w:w="1260" w:type="dxa"/>
            <w:vAlign w:val="center"/>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A567BB">
            <w:pPr>
              <w:pStyle w:val="NoSpacing"/>
            </w:pPr>
          </w:p>
        </w:tc>
      </w:tr>
      <w:tr w:rsidR="00A567BB" w:rsidRPr="0085772D" w:rsidTr="00A567BB">
        <w:tc>
          <w:tcPr>
            <w:tcW w:w="615" w:type="dxa"/>
          </w:tcPr>
          <w:p w:rsidR="00A567BB" w:rsidRPr="0085772D" w:rsidRDefault="00A567BB" w:rsidP="00A567BB">
            <w:pPr>
              <w:pStyle w:val="TableParagraph"/>
              <w:spacing w:before="0"/>
              <w:ind w:right="153"/>
              <w:jc w:val="center"/>
              <w:rPr>
                <w:rFonts w:asciiTheme="minorHAnsi" w:hAnsiTheme="minorHAnsi" w:cstheme="minorHAnsi"/>
                <w:b/>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Site Clearance</w:t>
            </w:r>
          </w:p>
        </w:tc>
        <w:tc>
          <w:tcPr>
            <w:tcW w:w="1080" w:type="dxa"/>
          </w:tcPr>
          <w:p w:rsidR="00A567BB" w:rsidRDefault="00A567BB" w:rsidP="00A567BB">
            <w:pPr>
              <w:spacing w:before="0" w:after="0"/>
              <w:ind w:left="-118"/>
              <w:jc w:val="center"/>
              <w:rPr>
                <w:rFonts w:cs="Calibri"/>
                <w:color w:val="000000"/>
              </w:rPr>
            </w:pPr>
            <w:r>
              <w:rPr>
                <w:rFonts w:cs="Calibri"/>
                <w:color w:val="000000"/>
              </w:rPr>
              <w:t>1</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26-Nov-19</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26-Nov-19</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sidRPr="0085772D">
              <w:rPr>
                <w:rFonts w:cstheme="minorHAnsi"/>
              </w:rPr>
              <w:t>100%</w:t>
            </w:r>
          </w:p>
        </w:tc>
        <w:tc>
          <w:tcPr>
            <w:tcW w:w="1260" w:type="dxa"/>
          </w:tcPr>
          <w:p w:rsidR="00A567BB" w:rsidRPr="00943D11" w:rsidRDefault="00A567BB" w:rsidP="00A567BB">
            <w:pPr>
              <w:pStyle w:val="NoSpacing"/>
              <w:jc w:val="center"/>
              <w:rPr>
                <w:rFonts w:eastAsia="Times New Roman"/>
              </w:rPr>
            </w:pPr>
            <w:r w:rsidRPr="00943D11">
              <w:rPr>
                <w:rFonts w:eastAsia="Times New Roman"/>
              </w:rPr>
              <w:t>95%</w:t>
            </w:r>
          </w:p>
        </w:tc>
        <w:tc>
          <w:tcPr>
            <w:tcW w:w="1260" w:type="dxa"/>
          </w:tcPr>
          <w:p w:rsidR="00A567BB" w:rsidRPr="00943D11" w:rsidRDefault="00A567BB" w:rsidP="00A567BB">
            <w:pPr>
              <w:pStyle w:val="NoSpacing"/>
              <w:jc w:val="center"/>
              <w:rPr>
                <w:rFonts w:eastAsia="Times New Roman"/>
              </w:rPr>
            </w:pPr>
            <w:r w:rsidRPr="00943D11">
              <w:rPr>
                <w:rFonts w:eastAsia="Times New Roman"/>
              </w:rPr>
              <w:t>5%</w:t>
            </w:r>
          </w:p>
        </w:tc>
        <w:tc>
          <w:tcPr>
            <w:tcW w:w="2710" w:type="dxa"/>
          </w:tcPr>
          <w:p w:rsidR="00A567BB" w:rsidRPr="00943D11" w:rsidRDefault="00A567BB" w:rsidP="009A509B">
            <w:pPr>
              <w:pStyle w:val="NoSpacing"/>
              <w:jc w:val="both"/>
              <w:rPr>
                <w:rFonts w:eastAsia="Times New Roman"/>
              </w:rPr>
            </w:pPr>
            <w:r w:rsidRPr="00943D11">
              <w:rPr>
                <w:rFonts w:eastAsia="Times New Roman"/>
              </w:rPr>
              <w:t>Due to electric pole</w:t>
            </w:r>
          </w:p>
        </w:tc>
      </w:tr>
      <w:tr w:rsidR="00A567BB" w:rsidRPr="0085772D" w:rsidTr="00A567BB">
        <w:tc>
          <w:tcPr>
            <w:tcW w:w="615" w:type="dxa"/>
          </w:tcPr>
          <w:p w:rsidR="00A567BB" w:rsidRPr="0085772D" w:rsidRDefault="00A567BB" w:rsidP="00A567BB">
            <w:pPr>
              <w:pStyle w:val="TableParagraph"/>
              <w:spacing w:before="0"/>
              <w:ind w:right="153"/>
              <w:jc w:val="center"/>
              <w:rPr>
                <w:rFonts w:asciiTheme="minorHAnsi" w:hAnsiTheme="minorHAnsi" w:cstheme="minorHAnsi"/>
                <w:b/>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Excavation &amp; PCC</w:t>
            </w:r>
          </w:p>
        </w:tc>
        <w:tc>
          <w:tcPr>
            <w:tcW w:w="1080" w:type="dxa"/>
          </w:tcPr>
          <w:p w:rsidR="00A567BB" w:rsidRDefault="00A567BB" w:rsidP="00A567BB">
            <w:pPr>
              <w:spacing w:before="0" w:after="0"/>
              <w:ind w:left="-118"/>
              <w:jc w:val="center"/>
              <w:rPr>
                <w:rFonts w:cs="Calibri"/>
                <w:color w:val="000000"/>
              </w:rPr>
            </w:pPr>
            <w:r>
              <w:rPr>
                <w:rFonts w:cs="Calibri"/>
                <w:color w:val="000000"/>
              </w:rPr>
              <w:t>69</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27-Nov-19</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04-Feb-20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sidRPr="0085772D">
              <w:rPr>
                <w:rFonts w:cstheme="minorHAnsi"/>
              </w:rPr>
              <w:t>100%</w:t>
            </w:r>
          </w:p>
        </w:tc>
        <w:tc>
          <w:tcPr>
            <w:tcW w:w="1260" w:type="dxa"/>
          </w:tcPr>
          <w:p w:rsidR="00A567BB" w:rsidRPr="00D0323B" w:rsidRDefault="00A567BB" w:rsidP="00A567BB">
            <w:pPr>
              <w:pStyle w:val="NoSpacing"/>
              <w:jc w:val="center"/>
              <w:rPr>
                <w:rFonts w:eastAsia="Times New Roman"/>
                <w:color w:val="000000"/>
              </w:rPr>
            </w:pPr>
            <w:r w:rsidRPr="00D0323B">
              <w:rPr>
                <w:rFonts w:eastAsia="Times New Roman"/>
                <w:color w:val="000000"/>
              </w:rPr>
              <w:t>95% excavation done</w:t>
            </w:r>
          </w:p>
        </w:tc>
        <w:tc>
          <w:tcPr>
            <w:tcW w:w="1260" w:type="dxa"/>
          </w:tcPr>
          <w:p w:rsidR="00A567BB" w:rsidRPr="00D0323B" w:rsidRDefault="00A567BB" w:rsidP="00A567BB">
            <w:pPr>
              <w:pStyle w:val="NoSpacing"/>
              <w:jc w:val="center"/>
              <w:rPr>
                <w:rFonts w:eastAsia="Times New Roman"/>
                <w:color w:val="000000"/>
              </w:rPr>
            </w:pPr>
            <w:r w:rsidRPr="00D0323B">
              <w:rPr>
                <w:rFonts w:eastAsia="Times New Roman"/>
                <w:color w:val="000000"/>
              </w:rPr>
              <w:t>PCC &amp; 5% of excavation</w:t>
            </w:r>
          </w:p>
        </w:tc>
        <w:tc>
          <w:tcPr>
            <w:tcW w:w="2710" w:type="dxa"/>
            <w:vAlign w:val="center"/>
          </w:tcPr>
          <w:p w:rsidR="00A567BB" w:rsidRPr="00D0323B" w:rsidRDefault="00A567BB" w:rsidP="009A509B">
            <w:pPr>
              <w:pStyle w:val="NoSpacing"/>
              <w:jc w:val="both"/>
              <w:rPr>
                <w:rFonts w:eastAsia="Times New Roman"/>
                <w:color w:val="000000"/>
              </w:rPr>
            </w:pPr>
            <w:r w:rsidRPr="00D0323B">
              <w:rPr>
                <w:rFonts w:eastAsia="Times New Roman"/>
                <w:color w:val="000000"/>
              </w:rPr>
              <w:t xml:space="preserve">5% excavation incomplete in the area where electrical poles are to be shifted. Firm estimate awaited </w:t>
            </w:r>
          </w:p>
        </w:tc>
      </w:tr>
      <w:tr w:rsidR="00A567BB" w:rsidRPr="0085772D" w:rsidTr="00A567BB">
        <w:tc>
          <w:tcPr>
            <w:tcW w:w="615" w:type="dxa"/>
          </w:tcPr>
          <w:p w:rsidR="00A567BB" w:rsidRPr="0085772D" w:rsidRDefault="00A567BB" w:rsidP="00A567BB">
            <w:pPr>
              <w:pStyle w:val="TableParagraph"/>
              <w:spacing w:before="0"/>
              <w:ind w:right="153"/>
              <w:jc w:val="center"/>
              <w:rPr>
                <w:rFonts w:asciiTheme="minorHAnsi" w:hAnsiTheme="minorHAnsi" w:cstheme="minorHAnsi"/>
                <w:b/>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RCC Foundation/Raft</w:t>
            </w:r>
          </w:p>
        </w:tc>
        <w:tc>
          <w:tcPr>
            <w:tcW w:w="1080" w:type="dxa"/>
          </w:tcPr>
          <w:p w:rsidR="00A567BB" w:rsidRDefault="00A567BB" w:rsidP="00A567BB">
            <w:pPr>
              <w:spacing w:before="0" w:after="0"/>
              <w:ind w:left="-118"/>
              <w:jc w:val="center"/>
              <w:rPr>
                <w:rFonts w:cs="Calibri"/>
                <w:color w:val="000000"/>
              </w:rPr>
            </w:pPr>
            <w:r>
              <w:rPr>
                <w:rFonts w:cs="Calibri"/>
                <w:color w:val="000000"/>
              </w:rPr>
              <w:t>107</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05-Feb-20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22-May-20</w:t>
            </w:r>
          </w:p>
        </w:tc>
        <w:tc>
          <w:tcPr>
            <w:tcW w:w="1440" w:type="dxa"/>
          </w:tcPr>
          <w:p w:rsidR="00A567BB" w:rsidRDefault="00A567BB" w:rsidP="00A567BB">
            <w:pPr>
              <w:spacing w:before="0" w:after="0"/>
              <w:jc w:val="center"/>
              <w:rPr>
                <w:rFonts w:cs="Calibri"/>
                <w:color w:val="000000"/>
              </w:rPr>
            </w:pPr>
            <w:r>
              <w:rPr>
                <w:rFonts w:cs="Calibri"/>
                <w:color w:val="000000"/>
              </w:rPr>
              <w:t>73.83%</w:t>
            </w:r>
          </w:p>
        </w:tc>
        <w:tc>
          <w:tcPr>
            <w:tcW w:w="1520" w:type="dxa"/>
          </w:tcPr>
          <w:p w:rsidR="00A567BB" w:rsidRDefault="00A567BB" w:rsidP="00A567BB">
            <w:pPr>
              <w:spacing w:before="0" w:after="0"/>
              <w:jc w:val="center"/>
              <w:rPr>
                <w:rFonts w:cs="Calibri"/>
                <w:color w:val="000000"/>
              </w:rPr>
            </w:pPr>
            <w:r>
              <w:rPr>
                <w:rFonts w:cs="Calibri"/>
                <w:color w:val="000000"/>
              </w:rPr>
              <w:t>51%</w:t>
            </w:r>
          </w:p>
        </w:tc>
        <w:tc>
          <w:tcPr>
            <w:tcW w:w="1260" w:type="dxa"/>
            <w:vAlign w:val="bottom"/>
          </w:tcPr>
          <w:p w:rsidR="00A567BB" w:rsidRDefault="00A567BB" w:rsidP="00A567BB">
            <w:pPr>
              <w:pStyle w:val="NoSpacing"/>
              <w:jc w:val="center"/>
              <w:rPr>
                <w:rFonts w:eastAsia="Times New Roman"/>
                <w:color w:val="000000"/>
              </w:rPr>
            </w:pPr>
            <w:r>
              <w:rPr>
                <w:rFonts w:eastAsia="Times New Roman"/>
                <w:color w:val="000000"/>
              </w:rPr>
              <w:t>0%</w:t>
            </w:r>
          </w:p>
          <w:p w:rsidR="00A567BB" w:rsidRPr="00D0323B" w:rsidRDefault="00A567BB" w:rsidP="00A567BB">
            <w:pPr>
              <w:pStyle w:val="NoSpacing"/>
              <w:jc w:val="center"/>
              <w:rPr>
                <w:rFonts w:eastAsia="Times New Roman"/>
                <w:color w:val="000000"/>
              </w:rPr>
            </w:pPr>
          </w:p>
        </w:tc>
        <w:tc>
          <w:tcPr>
            <w:tcW w:w="1260" w:type="dxa"/>
            <w:vAlign w:val="bottom"/>
          </w:tcPr>
          <w:p w:rsidR="00A567BB" w:rsidRDefault="00A567BB" w:rsidP="00A567BB">
            <w:pPr>
              <w:pStyle w:val="NoSpacing"/>
              <w:jc w:val="center"/>
              <w:rPr>
                <w:rFonts w:eastAsia="Times New Roman"/>
                <w:color w:val="000000"/>
              </w:rPr>
            </w:pPr>
            <w:r>
              <w:rPr>
                <w:rFonts w:eastAsia="Times New Roman"/>
                <w:color w:val="000000"/>
              </w:rPr>
              <w:t>51%</w:t>
            </w:r>
          </w:p>
          <w:p w:rsidR="00A567BB" w:rsidRPr="00D0323B" w:rsidRDefault="00A567BB" w:rsidP="00A567BB">
            <w:pPr>
              <w:pStyle w:val="NoSpacing"/>
              <w:jc w:val="center"/>
              <w:rPr>
                <w:rFonts w:eastAsia="Times New Roman"/>
                <w:color w:val="000000"/>
              </w:rPr>
            </w:pPr>
          </w:p>
        </w:tc>
        <w:tc>
          <w:tcPr>
            <w:tcW w:w="2710" w:type="dxa"/>
          </w:tcPr>
          <w:p w:rsidR="00A567BB" w:rsidRDefault="00A567BB" w:rsidP="009A509B">
            <w:pPr>
              <w:pStyle w:val="NoSpacing"/>
              <w:jc w:val="both"/>
              <w:rPr>
                <w:szCs w:val="20"/>
              </w:rPr>
            </w:pPr>
            <w:r w:rsidRPr="005564C4">
              <w:rPr>
                <w:szCs w:val="20"/>
              </w:rPr>
              <w:t>Delay at KRMPL Side</w:t>
            </w:r>
          </w:p>
          <w:p w:rsidR="00A567BB" w:rsidRPr="00D0323B" w:rsidRDefault="00A567BB" w:rsidP="009A509B">
            <w:pPr>
              <w:pStyle w:val="NoSpacing"/>
              <w:jc w:val="both"/>
              <w:rPr>
                <w:rFonts w:eastAsia="Times New Roman"/>
                <w:color w:val="000000"/>
              </w:rPr>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rPr>
            </w:pPr>
            <w:r w:rsidRPr="0085772D">
              <w:rPr>
                <w:rFonts w:asciiTheme="minorHAnsi" w:hAnsiTheme="minorHAnsi" w:cstheme="minorHAnsi"/>
                <w:b/>
                <w:w w:val="101"/>
              </w:rPr>
              <w:t>2</w:t>
            </w:r>
          </w:p>
        </w:tc>
        <w:tc>
          <w:tcPr>
            <w:tcW w:w="3805" w:type="dxa"/>
          </w:tcPr>
          <w:p w:rsidR="00A567BB" w:rsidRPr="0085772D" w:rsidRDefault="00A567BB" w:rsidP="00A567BB">
            <w:pPr>
              <w:pStyle w:val="TableParagraph"/>
              <w:spacing w:before="0"/>
              <w:ind w:left="270"/>
              <w:rPr>
                <w:rFonts w:asciiTheme="minorHAnsi" w:hAnsiTheme="minorHAnsi" w:cstheme="minorHAnsi"/>
                <w:b/>
              </w:rPr>
            </w:pPr>
            <w:r w:rsidRPr="0085772D">
              <w:rPr>
                <w:rFonts w:asciiTheme="minorHAnsi" w:hAnsiTheme="minorHAnsi" w:cstheme="minorHAnsi"/>
                <w:b/>
              </w:rPr>
              <w:t>SBR Splitter Box Area</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9A509B">
            <w:pPr>
              <w:pStyle w:val="NoSpacing"/>
              <w:jc w:val="both"/>
            </w:pPr>
          </w:p>
        </w:tc>
      </w:tr>
      <w:tr w:rsidR="00A567BB" w:rsidRPr="0085772D" w:rsidTr="00A567BB">
        <w:tc>
          <w:tcPr>
            <w:tcW w:w="615" w:type="dxa"/>
          </w:tcPr>
          <w:p w:rsidR="00A567BB" w:rsidRPr="0085772D" w:rsidRDefault="00A567BB" w:rsidP="00A567BB">
            <w:pPr>
              <w:pStyle w:val="TableParagraph"/>
              <w:spacing w:before="0"/>
              <w:ind w:right="157"/>
              <w:jc w:val="center"/>
              <w:rPr>
                <w:rFonts w:asciiTheme="minorHAnsi" w:hAnsiTheme="minorHAnsi" w:cstheme="minorHAnsi"/>
                <w:b/>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Site Clearance</w:t>
            </w:r>
          </w:p>
        </w:tc>
        <w:tc>
          <w:tcPr>
            <w:tcW w:w="1080" w:type="dxa"/>
          </w:tcPr>
          <w:p w:rsidR="00A567BB" w:rsidRDefault="00A567BB" w:rsidP="00A567BB">
            <w:pPr>
              <w:spacing w:before="0" w:after="0"/>
              <w:ind w:left="-118"/>
              <w:jc w:val="center"/>
              <w:rPr>
                <w:rFonts w:cs="Calibri"/>
                <w:color w:val="000000"/>
              </w:rPr>
            </w:pPr>
            <w:r>
              <w:rPr>
                <w:rFonts w:cs="Calibri"/>
                <w:color w:val="000000"/>
              </w:rPr>
              <w:t>1</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17-Feb-20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17-Feb-20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sidRPr="0085772D">
              <w:rPr>
                <w:rFonts w:cstheme="minorHAnsi"/>
              </w:rPr>
              <w:t>100%</w:t>
            </w:r>
          </w:p>
        </w:tc>
        <w:tc>
          <w:tcPr>
            <w:tcW w:w="1260" w:type="dxa"/>
            <w:vAlign w:val="bottom"/>
          </w:tcPr>
          <w:p w:rsidR="00A567BB" w:rsidRDefault="00A567BB" w:rsidP="00A567BB">
            <w:pPr>
              <w:pStyle w:val="NoSpacing"/>
              <w:jc w:val="center"/>
              <w:rPr>
                <w:rFonts w:eastAsia="Times New Roman"/>
                <w:color w:val="000000"/>
              </w:rPr>
            </w:pPr>
            <w:r w:rsidRPr="00D0323B">
              <w:rPr>
                <w:rFonts w:eastAsia="Times New Roman"/>
                <w:color w:val="000000"/>
              </w:rPr>
              <w:t>100%</w:t>
            </w:r>
          </w:p>
          <w:p w:rsidR="00A567BB" w:rsidRDefault="00A567BB" w:rsidP="00A567BB">
            <w:pPr>
              <w:pStyle w:val="NoSpacing"/>
              <w:jc w:val="center"/>
              <w:rPr>
                <w:rFonts w:eastAsia="Times New Roman"/>
                <w:color w:val="000000"/>
              </w:rPr>
            </w:pPr>
          </w:p>
          <w:p w:rsidR="00A567BB" w:rsidRPr="00D0323B" w:rsidRDefault="00A567BB" w:rsidP="00A567BB">
            <w:pPr>
              <w:pStyle w:val="NoSpacing"/>
              <w:jc w:val="center"/>
              <w:rPr>
                <w:rFonts w:eastAsia="Times New Roman"/>
                <w:color w:val="000000"/>
              </w:rPr>
            </w:pPr>
          </w:p>
        </w:tc>
        <w:tc>
          <w:tcPr>
            <w:tcW w:w="1260" w:type="dxa"/>
            <w:vAlign w:val="bottom"/>
          </w:tcPr>
          <w:p w:rsidR="00A567BB" w:rsidRDefault="00A567BB" w:rsidP="00A567BB">
            <w:pPr>
              <w:pStyle w:val="NoSpacing"/>
              <w:jc w:val="center"/>
              <w:rPr>
                <w:rFonts w:eastAsia="Times New Roman"/>
                <w:color w:val="000000"/>
              </w:rPr>
            </w:pPr>
            <w:r>
              <w:rPr>
                <w:rFonts w:eastAsia="Times New Roman"/>
                <w:color w:val="000000"/>
              </w:rPr>
              <w:t>0%</w:t>
            </w:r>
          </w:p>
          <w:p w:rsidR="00A567BB" w:rsidRDefault="00A567BB" w:rsidP="00A567BB">
            <w:pPr>
              <w:pStyle w:val="NoSpacing"/>
              <w:jc w:val="center"/>
              <w:rPr>
                <w:rFonts w:eastAsia="Times New Roman"/>
                <w:color w:val="000000"/>
              </w:rPr>
            </w:pPr>
          </w:p>
          <w:p w:rsidR="00A567BB" w:rsidRPr="00D0323B" w:rsidRDefault="00A567BB" w:rsidP="00A567BB">
            <w:pPr>
              <w:pStyle w:val="NoSpacing"/>
              <w:jc w:val="center"/>
              <w:rPr>
                <w:rFonts w:eastAsia="Times New Roman"/>
                <w:color w:val="000000"/>
              </w:rPr>
            </w:pPr>
          </w:p>
        </w:tc>
        <w:tc>
          <w:tcPr>
            <w:tcW w:w="2710" w:type="dxa"/>
          </w:tcPr>
          <w:p w:rsidR="00A567BB" w:rsidRPr="000461A2" w:rsidRDefault="00A567BB" w:rsidP="009A509B">
            <w:pPr>
              <w:pStyle w:val="NoSpacing"/>
              <w:jc w:val="both"/>
              <w:rPr>
                <w:szCs w:val="20"/>
              </w:rPr>
            </w:pPr>
            <w:r>
              <w:rPr>
                <w:rFonts w:eastAsia="Times New Roman"/>
                <w:color w:val="000000"/>
              </w:rPr>
              <w:t>Work was not started.</w:t>
            </w:r>
            <w:r w:rsidRPr="005564C4">
              <w:rPr>
                <w:szCs w:val="20"/>
              </w:rPr>
              <w:t xml:space="preserve"> Delay at KRMPL Side</w:t>
            </w:r>
          </w:p>
          <w:p w:rsidR="00A567BB" w:rsidRPr="00BB7C85" w:rsidRDefault="00A567BB" w:rsidP="009A509B">
            <w:pPr>
              <w:pStyle w:val="NoSpacing"/>
              <w:jc w:val="both"/>
            </w:pPr>
          </w:p>
        </w:tc>
      </w:tr>
      <w:tr w:rsidR="00A567BB" w:rsidRPr="0085772D" w:rsidTr="00A567BB">
        <w:tc>
          <w:tcPr>
            <w:tcW w:w="615" w:type="dxa"/>
          </w:tcPr>
          <w:p w:rsidR="00A567BB" w:rsidRPr="0085772D" w:rsidRDefault="00A567BB" w:rsidP="00A567BB">
            <w:pPr>
              <w:pStyle w:val="TableParagraph"/>
              <w:spacing w:before="0"/>
              <w:ind w:right="157"/>
              <w:jc w:val="center"/>
              <w:rPr>
                <w:rFonts w:asciiTheme="minorHAnsi" w:hAnsiTheme="minorHAnsi" w:cstheme="minorHAnsi"/>
                <w:b/>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Excavation &amp; PCC</w:t>
            </w:r>
          </w:p>
        </w:tc>
        <w:tc>
          <w:tcPr>
            <w:tcW w:w="1080" w:type="dxa"/>
          </w:tcPr>
          <w:p w:rsidR="00A567BB" w:rsidRDefault="00A567BB" w:rsidP="00A567BB">
            <w:pPr>
              <w:spacing w:before="0" w:after="0"/>
              <w:ind w:left="-118"/>
              <w:jc w:val="center"/>
              <w:rPr>
                <w:rFonts w:cs="Calibri"/>
                <w:color w:val="000000"/>
              </w:rPr>
            </w:pPr>
            <w:r>
              <w:rPr>
                <w:rFonts w:cs="Calibri"/>
                <w:color w:val="000000"/>
              </w:rPr>
              <w:t>34</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18-Feb-20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23-Mar-20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sidRPr="0085772D">
              <w:rPr>
                <w:rFonts w:cstheme="minorHAnsi"/>
              </w:rPr>
              <w:t>100%</w:t>
            </w:r>
          </w:p>
        </w:tc>
        <w:tc>
          <w:tcPr>
            <w:tcW w:w="1260" w:type="dxa"/>
            <w:vAlign w:val="bottom"/>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1260" w:type="dxa"/>
          </w:tcPr>
          <w:p w:rsidR="00A567BB" w:rsidRDefault="00A567BB" w:rsidP="00A567BB">
            <w:pPr>
              <w:spacing w:before="0" w:after="0"/>
              <w:jc w:val="center"/>
              <w:rPr>
                <w:rFonts w:cs="Calibri"/>
                <w:color w:val="000000"/>
              </w:rPr>
            </w:pPr>
            <w:r w:rsidRPr="0085772D">
              <w:rPr>
                <w:rFonts w:cstheme="minorHAnsi"/>
              </w:rPr>
              <w:t>100%</w:t>
            </w:r>
          </w:p>
        </w:tc>
        <w:tc>
          <w:tcPr>
            <w:tcW w:w="2710" w:type="dxa"/>
          </w:tcPr>
          <w:p w:rsidR="00A567BB" w:rsidRPr="00A465B2" w:rsidRDefault="00A567BB" w:rsidP="009A509B">
            <w:pPr>
              <w:pStyle w:val="NoSpacing"/>
              <w:jc w:val="both"/>
              <w:rPr>
                <w:szCs w:val="20"/>
              </w:rPr>
            </w:pPr>
            <w:r>
              <w:rPr>
                <w:rFonts w:eastAsia="Times New Roman"/>
                <w:color w:val="000000"/>
              </w:rPr>
              <w:t>Work was not started.</w:t>
            </w:r>
            <w:r w:rsidRPr="005564C4">
              <w:rPr>
                <w:szCs w:val="20"/>
              </w:rPr>
              <w:t xml:space="preserve"> Delay at KRMPL Side</w:t>
            </w:r>
          </w:p>
        </w:tc>
      </w:tr>
      <w:tr w:rsidR="00A567BB" w:rsidRPr="0085772D" w:rsidTr="00A567BB">
        <w:tc>
          <w:tcPr>
            <w:tcW w:w="615" w:type="dxa"/>
          </w:tcPr>
          <w:p w:rsidR="00A567BB" w:rsidRPr="0085772D" w:rsidRDefault="00A567BB" w:rsidP="00A567BB">
            <w:pPr>
              <w:pStyle w:val="TableParagraph"/>
              <w:spacing w:before="0"/>
              <w:ind w:right="157"/>
              <w:jc w:val="center"/>
              <w:rPr>
                <w:rFonts w:asciiTheme="minorHAnsi" w:hAnsiTheme="minorHAnsi" w:cstheme="minorHAnsi"/>
                <w:b/>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RCC Foundation/Raft</w:t>
            </w:r>
          </w:p>
        </w:tc>
        <w:tc>
          <w:tcPr>
            <w:tcW w:w="1080" w:type="dxa"/>
          </w:tcPr>
          <w:p w:rsidR="00A567BB" w:rsidRDefault="00A567BB" w:rsidP="00A567BB">
            <w:pPr>
              <w:spacing w:before="0" w:after="0"/>
              <w:ind w:left="-118"/>
              <w:jc w:val="center"/>
              <w:rPr>
                <w:rFonts w:cs="Calibri"/>
                <w:color w:val="000000"/>
              </w:rPr>
            </w:pPr>
            <w:r>
              <w:rPr>
                <w:rFonts w:cs="Calibri"/>
                <w:color w:val="000000"/>
              </w:rPr>
              <w:t>69</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24-Mar-20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01-Jun-20</w:t>
            </w:r>
          </w:p>
        </w:tc>
        <w:tc>
          <w:tcPr>
            <w:tcW w:w="1440" w:type="dxa"/>
          </w:tcPr>
          <w:p w:rsidR="00A567BB" w:rsidRDefault="00A567BB" w:rsidP="00A567BB">
            <w:pPr>
              <w:spacing w:before="0" w:after="0"/>
              <w:jc w:val="center"/>
              <w:rPr>
                <w:rFonts w:cs="Calibri"/>
                <w:color w:val="000000"/>
              </w:rPr>
            </w:pPr>
            <w:r>
              <w:rPr>
                <w:rFonts w:cs="Calibri"/>
                <w:color w:val="000000"/>
              </w:rPr>
              <w:t>44.93%</w:t>
            </w:r>
          </w:p>
        </w:tc>
        <w:tc>
          <w:tcPr>
            <w:tcW w:w="1520" w:type="dxa"/>
          </w:tcPr>
          <w:p w:rsidR="00A567BB" w:rsidRDefault="00A567BB" w:rsidP="00A567BB">
            <w:pPr>
              <w:spacing w:before="0" w:after="0"/>
              <w:jc w:val="center"/>
              <w:rPr>
                <w:rFonts w:cs="Calibri"/>
                <w:color w:val="000000"/>
              </w:rPr>
            </w:pPr>
            <w:r>
              <w:rPr>
                <w:rFonts w:cs="Calibri"/>
                <w:color w:val="000000"/>
              </w:rPr>
              <w:t>10%</w:t>
            </w:r>
          </w:p>
        </w:tc>
        <w:tc>
          <w:tcPr>
            <w:tcW w:w="1260" w:type="dxa"/>
          </w:tcPr>
          <w:p w:rsidR="00A567BB" w:rsidRPr="004E4984" w:rsidRDefault="00A567BB" w:rsidP="00A567BB">
            <w:pPr>
              <w:pStyle w:val="NoSpacing"/>
              <w:jc w:val="center"/>
              <w:rPr>
                <w:rFonts w:eastAsia="Times New Roman"/>
                <w:color w:val="000000"/>
              </w:rPr>
            </w:pPr>
            <w:r>
              <w:rPr>
                <w:rFonts w:eastAsia="Times New Roman"/>
                <w:color w:val="000000"/>
              </w:rPr>
              <w:t>0%</w:t>
            </w:r>
          </w:p>
        </w:tc>
        <w:tc>
          <w:tcPr>
            <w:tcW w:w="1260" w:type="dxa"/>
          </w:tcPr>
          <w:p w:rsidR="00A567BB" w:rsidRDefault="00A567BB" w:rsidP="00A567BB">
            <w:pPr>
              <w:spacing w:before="0" w:after="0"/>
              <w:jc w:val="center"/>
              <w:rPr>
                <w:rFonts w:cs="Calibri"/>
                <w:color w:val="000000"/>
              </w:rPr>
            </w:pPr>
            <w:r>
              <w:rPr>
                <w:rFonts w:cs="Calibri"/>
                <w:color w:val="000000"/>
              </w:rPr>
              <w:t>10%</w:t>
            </w:r>
          </w:p>
        </w:tc>
        <w:tc>
          <w:tcPr>
            <w:tcW w:w="2710" w:type="dxa"/>
          </w:tcPr>
          <w:p w:rsidR="00A567BB" w:rsidRPr="00A465B2" w:rsidRDefault="00A567BB" w:rsidP="009A509B">
            <w:pPr>
              <w:pStyle w:val="NoSpacing"/>
              <w:jc w:val="both"/>
              <w:rPr>
                <w:szCs w:val="20"/>
              </w:rPr>
            </w:pPr>
            <w:r>
              <w:rPr>
                <w:rFonts w:eastAsia="Times New Roman"/>
                <w:color w:val="000000"/>
              </w:rPr>
              <w:t>Work was not started.</w:t>
            </w:r>
            <w:r w:rsidRPr="005564C4">
              <w:rPr>
                <w:szCs w:val="20"/>
              </w:rPr>
              <w:t xml:space="preserve"> Delay at KRMPL Side</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rPr>
            </w:pPr>
            <w:r w:rsidRPr="0085772D">
              <w:rPr>
                <w:rFonts w:asciiTheme="minorHAnsi" w:hAnsiTheme="minorHAnsi" w:cstheme="minorHAnsi"/>
                <w:b/>
                <w:w w:val="101"/>
              </w:rPr>
              <w:t>3</w:t>
            </w:r>
          </w:p>
        </w:tc>
        <w:tc>
          <w:tcPr>
            <w:tcW w:w="3805" w:type="dxa"/>
          </w:tcPr>
          <w:p w:rsidR="00A567BB" w:rsidRPr="0085772D" w:rsidRDefault="00A567BB" w:rsidP="00A567BB">
            <w:pPr>
              <w:pStyle w:val="TableParagraph"/>
              <w:spacing w:before="0"/>
              <w:ind w:left="270"/>
              <w:rPr>
                <w:rFonts w:asciiTheme="minorHAnsi" w:hAnsiTheme="minorHAnsi" w:cstheme="minorHAnsi"/>
                <w:b/>
              </w:rPr>
            </w:pPr>
            <w:r w:rsidRPr="0085772D">
              <w:rPr>
                <w:rFonts w:asciiTheme="minorHAnsi" w:hAnsiTheme="minorHAnsi" w:cstheme="minorHAnsi"/>
                <w:b/>
              </w:rPr>
              <w:t>Chlorine Contact Tank Area</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9A509B">
            <w:pPr>
              <w:pStyle w:val="NoSpacing"/>
              <w:jc w:val="both"/>
            </w:pPr>
          </w:p>
        </w:tc>
      </w:tr>
      <w:tr w:rsidR="00A567BB" w:rsidRPr="0085772D" w:rsidTr="00A567BB">
        <w:tc>
          <w:tcPr>
            <w:tcW w:w="615" w:type="dxa"/>
          </w:tcPr>
          <w:p w:rsidR="00A567BB" w:rsidRPr="0085772D" w:rsidRDefault="00A567BB" w:rsidP="00A567BB">
            <w:pPr>
              <w:pStyle w:val="TableParagraph"/>
              <w:spacing w:before="0"/>
              <w:ind w:right="160"/>
              <w:jc w:val="center"/>
              <w:rPr>
                <w:rFonts w:asciiTheme="minorHAnsi" w:hAnsiTheme="minorHAnsi" w:cstheme="minorHAnsi"/>
                <w:b/>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Site Clearance</w:t>
            </w:r>
          </w:p>
        </w:tc>
        <w:tc>
          <w:tcPr>
            <w:tcW w:w="1080" w:type="dxa"/>
          </w:tcPr>
          <w:p w:rsidR="00A567BB" w:rsidRDefault="00A567BB" w:rsidP="00A567BB">
            <w:pPr>
              <w:spacing w:before="0" w:after="0"/>
              <w:ind w:left="-118"/>
              <w:jc w:val="center"/>
              <w:rPr>
                <w:rFonts w:cs="Calibri"/>
                <w:color w:val="000000"/>
              </w:rPr>
            </w:pPr>
            <w:r>
              <w:rPr>
                <w:rFonts w:cs="Calibri"/>
                <w:color w:val="000000"/>
              </w:rPr>
              <w:t>1</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09-Mar-20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09-Mar-20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sidRPr="0085772D">
              <w:rPr>
                <w:rFonts w:cstheme="minorHAnsi"/>
              </w:rPr>
              <w:t>100%</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1260" w:type="dxa"/>
          </w:tcPr>
          <w:p w:rsidR="00A567BB" w:rsidRDefault="00A567BB" w:rsidP="00A567BB">
            <w:pPr>
              <w:spacing w:before="0" w:after="0"/>
              <w:jc w:val="center"/>
              <w:rPr>
                <w:rFonts w:cs="Calibri"/>
                <w:color w:val="000000"/>
              </w:rPr>
            </w:pPr>
            <w:r w:rsidRPr="0085772D">
              <w:rPr>
                <w:rFonts w:cstheme="minorHAnsi"/>
              </w:rPr>
              <w:t>100%</w:t>
            </w:r>
          </w:p>
        </w:tc>
        <w:tc>
          <w:tcPr>
            <w:tcW w:w="2710" w:type="dxa"/>
          </w:tcPr>
          <w:p w:rsidR="00A567BB" w:rsidRPr="001617F9" w:rsidRDefault="00A567BB" w:rsidP="009A509B">
            <w:pPr>
              <w:pStyle w:val="NoSpacing"/>
              <w:jc w:val="both"/>
              <w:rPr>
                <w:szCs w:val="20"/>
              </w:rPr>
            </w:pPr>
            <w:r>
              <w:rPr>
                <w:rFonts w:eastAsia="Times New Roman"/>
                <w:color w:val="000000"/>
              </w:rPr>
              <w:t>Work was not started.</w:t>
            </w:r>
            <w:r w:rsidRPr="005564C4">
              <w:rPr>
                <w:szCs w:val="20"/>
              </w:rPr>
              <w:t xml:space="preserve"> Delay at KRMPL Side</w:t>
            </w:r>
          </w:p>
        </w:tc>
      </w:tr>
      <w:tr w:rsidR="00A567BB" w:rsidRPr="0085772D" w:rsidTr="00A567BB">
        <w:tc>
          <w:tcPr>
            <w:tcW w:w="615" w:type="dxa"/>
          </w:tcPr>
          <w:p w:rsidR="00A567BB" w:rsidRPr="0085772D" w:rsidRDefault="00A567BB" w:rsidP="00A567BB">
            <w:pPr>
              <w:pStyle w:val="TableParagraph"/>
              <w:spacing w:before="0"/>
              <w:ind w:right="160"/>
              <w:jc w:val="center"/>
              <w:rPr>
                <w:rFonts w:asciiTheme="minorHAnsi" w:hAnsiTheme="minorHAnsi" w:cstheme="minorHAnsi"/>
                <w:b/>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Excavation &amp; PCC</w:t>
            </w:r>
          </w:p>
        </w:tc>
        <w:tc>
          <w:tcPr>
            <w:tcW w:w="1080" w:type="dxa"/>
          </w:tcPr>
          <w:p w:rsidR="00A567BB" w:rsidRDefault="00A567BB" w:rsidP="00A567BB">
            <w:pPr>
              <w:spacing w:before="0" w:after="0"/>
              <w:ind w:left="-118"/>
              <w:jc w:val="center"/>
              <w:rPr>
                <w:rFonts w:cs="Calibri"/>
                <w:color w:val="000000"/>
              </w:rPr>
            </w:pPr>
            <w:r>
              <w:rPr>
                <w:rFonts w:cs="Calibri"/>
                <w:color w:val="000000"/>
              </w:rPr>
              <w:t>69</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10-Mar-20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18-May-20</w:t>
            </w:r>
          </w:p>
        </w:tc>
        <w:tc>
          <w:tcPr>
            <w:tcW w:w="1440" w:type="dxa"/>
          </w:tcPr>
          <w:p w:rsidR="00A567BB" w:rsidRDefault="00A567BB" w:rsidP="00A567BB">
            <w:pPr>
              <w:spacing w:before="0" w:after="0"/>
              <w:jc w:val="center"/>
              <w:rPr>
                <w:rFonts w:cs="Calibri"/>
                <w:color w:val="000000"/>
              </w:rPr>
            </w:pPr>
            <w:r>
              <w:rPr>
                <w:rFonts w:cs="Calibri"/>
                <w:color w:val="000000"/>
              </w:rPr>
              <w:t>65.22%</w:t>
            </w:r>
          </w:p>
        </w:tc>
        <w:tc>
          <w:tcPr>
            <w:tcW w:w="1520" w:type="dxa"/>
          </w:tcPr>
          <w:p w:rsidR="00A567BB" w:rsidRDefault="00A567BB" w:rsidP="00A567BB">
            <w:pPr>
              <w:spacing w:before="0" w:after="0"/>
              <w:jc w:val="center"/>
              <w:rPr>
                <w:rFonts w:cs="Calibri"/>
                <w:color w:val="000000"/>
              </w:rPr>
            </w:pPr>
            <w:r>
              <w:rPr>
                <w:rFonts w:cs="Calibri"/>
                <w:color w:val="000000"/>
              </w:rPr>
              <w:t>30%</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1260" w:type="dxa"/>
          </w:tcPr>
          <w:p w:rsidR="00A567BB" w:rsidRDefault="00A567BB" w:rsidP="00A567BB">
            <w:pPr>
              <w:spacing w:before="0" w:after="0"/>
              <w:jc w:val="center"/>
              <w:rPr>
                <w:rFonts w:cs="Calibri"/>
                <w:color w:val="000000"/>
              </w:rPr>
            </w:pPr>
            <w:r>
              <w:rPr>
                <w:rFonts w:cs="Calibri"/>
                <w:color w:val="000000"/>
              </w:rPr>
              <w:t>30%</w:t>
            </w:r>
          </w:p>
        </w:tc>
        <w:tc>
          <w:tcPr>
            <w:tcW w:w="2710" w:type="dxa"/>
          </w:tcPr>
          <w:p w:rsidR="00A567BB" w:rsidRPr="001617F9" w:rsidRDefault="00A567BB" w:rsidP="009A509B">
            <w:pPr>
              <w:pStyle w:val="NoSpacing"/>
              <w:jc w:val="both"/>
              <w:rPr>
                <w:szCs w:val="20"/>
              </w:rPr>
            </w:pPr>
            <w:r>
              <w:rPr>
                <w:rFonts w:eastAsia="Times New Roman"/>
                <w:color w:val="000000"/>
              </w:rPr>
              <w:t>Work was not started.</w:t>
            </w:r>
            <w:r w:rsidRPr="005564C4">
              <w:rPr>
                <w:szCs w:val="20"/>
              </w:rPr>
              <w:t xml:space="preserve"> Delay at KRMPL Side</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4</w:t>
            </w:r>
          </w:p>
        </w:tc>
        <w:tc>
          <w:tcPr>
            <w:tcW w:w="3805" w:type="dxa"/>
          </w:tcPr>
          <w:p w:rsidR="00A567BB" w:rsidRPr="0085772D" w:rsidRDefault="00A567BB" w:rsidP="00A567BB">
            <w:pPr>
              <w:pStyle w:val="TableParagraph"/>
              <w:spacing w:before="0"/>
              <w:ind w:left="270"/>
              <w:rPr>
                <w:rFonts w:asciiTheme="minorHAnsi" w:hAnsiTheme="minorHAnsi" w:cstheme="minorHAnsi"/>
                <w:b/>
              </w:rPr>
            </w:pPr>
            <w:r w:rsidRPr="0085772D">
              <w:rPr>
                <w:rFonts w:asciiTheme="minorHAnsi" w:hAnsiTheme="minorHAnsi" w:cstheme="minorHAnsi"/>
                <w:b/>
              </w:rPr>
              <w:t>Chlorination House Area</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center"/>
          </w:tcPr>
          <w:p w:rsidR="00A567BB" w:rsidRPr="00D0323B" w:rsidRDefault="00A567BB" w:rsidP="00A567BB">
            <w:pPr>
              <w:pStyle w:val="NoSpacing"/>
              <w:jc w:val="center"/>
              <w:rPr>
                <w:rFonts w:eastAsia="Times New Roman"/>
                <w:color w:val="000000"/>
              </w:rPr>
            </w:pPr>
          </w:p>
        </w:tc>
        <w:tc>
          <w:tcPr>
            <w:tcW w:w="1260" w:type="dxa"/>
            <w:vAlign w:val="center"/>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A567BB">
            <w:pPr>
              <w:pStyle w:val="NoSpacing"/>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Site Clearance</w:t>
            </w:r>
          </w:p>
        </w:tc>
        <w:tc>
          <w:tcPr>
            <w:tcW w:w="1080" w:type="dxa"/>
          </w:tcPr>
          <w:p w:rsidR="00A567BB" w:rsidRDefault="00A567BB" w:rsidP="00A567BB">
            <w:pPr>
              <w:spacing w:before="0" w:after="0"/>
              <w:ind w:left="-118"/>
              <w:jc w:val="center"/>
              <w:rPr>
                <w:rFonts w:cs="Calibri"/>
                <w:color w:val="000000"/>
              </w:rPr>
            </w:pPr>
            <w:r>
              <w:rPr>
                <w:rFonts w:cs="Calibri"/>
                <w:color w:val="000000"/>
              </w:rPr>
              <w:t>1</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03-Apr-20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03-Apr-20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Pr>
                <w:rFonts w:cs="Calibri"/>
                <w:color w:val="000000"/>
              </w:rPr>
              <w:t>-</w:t>
            </w:r>
          </w:p>
        </w:tc>
        <w:tc>
          <w:tcPr>
            <w:tcW w:w="1260" w:type="dxa"/>
          </w:tcPr>
          <w:p w:rsidR="00A567BB" w:rsidRDefault="00A567BB" w:rsidP="00A567BB">
            <w:pPr>
              <w:spacing w:before="0" w:after="0"/>
              <w:jc w:val="center"/>
            </w:pPr>
            <w:r w:rsidRPr="009D43C0">
              <w:rPr>
                <w:rFonts w:cstheme="minorHAnsi"/>
              </w:rPr>
              <w:t>-</w:t>
            </w:r>
          </w:p>
        </w:tc>
        <w:tc>
          <w:tcPr>
            <w:tcW w:w="1260" w:type="dxa"/>
          </w:tcPr>
          <w:p w:rsidR="00A567BB" w:rsidRDefault="00A567BB" w:rsidP="00A567BB">
            <w:pPr>
              <w:spacing w:before="0" w:after="0"/>
              <w:jc w:val="center"/>
            </w:pPr>
            <w:r w:rsidRPr="009D43C0">
              <w:rPr>
                <w:rFonts w:cstheme="minorHAnsi"/>
              </w:rPr>
              <w:t>-</w:t>
            </w:r>
          </w:p>
        </w:tc>
        <w:tc>
          <w:tcPr>
            <w:tcW w:w="2710" w:type="dxa"/>
          </w:tcPr>
          <w:p w:rsidR="00A567BB" w:rsidRDefault="00A567BB" w:rsidP="00A567BB">
            <w:pPr>
              <w:spacing w:before="0" w:after="0"/>
              <w:jc w:val="center"/>
            </w:pPr>
            <w:r w:rsidRPr="009D43C0">
              <w:rPr>
                <w:rFonts w:cstheme="minorHAnsi"/>
              </w:rPr>
              <w:t>-</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Excavation &amp; PCC</w:t>
            </w:r>
          </w:p>
        </w:tc>
        <w:tc>
          <w:tcPr>
            <w:tcW w:w="1080" w:type="dxa"/>
          </w:tcPr>
          <w:p w:rsidR="00A567BB" w:rsidRDefault="00A567BB" w:rsidP="00A567BB">
            <w:pPr>
              <w:spacing w:before="0" w:after="0"/>
              <w:ind w:left="-118"/>
              <w:jc w:val="center"/>
              <w:rPr>
                <w:rFonts w:cs="Calibri"/>
                <w:color w:val="000000"/>
              </w:rPr>
            </w:pPr>
            <w:r>
              <w:rPr>
                <w:rFonts w:cs="Calibri"/>
                <w:color w:val="000000"/>
              </w:rPr>
              <w:t>52</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04-Apr-20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26-May-20</w:t>
            </w:r>
          </w:p>
        </w:tc>
        <w:tc>
          <w:tcPr>
            <w:tcW w:w="1440" w:type="dxa"/>
          </w:tcPr>
          <w:p w:rsidR="00A567BB" w:rsidRDefault="00A567BB" w:rsidP="00A567BB">
            <w:pPr>
              <w:spacing w:before="0" w:after="0"/>
              <w:jc w:val="center"/>
              <w:rPr>
                <w:rFonts w:cs="Calibri"/>
                <w:color w:val="000000"/>
              </w:rPr>
            </w:pPr>
            <w:r>
              <w:rPr>
                <w:rFonts w:cs="Calibri"/>
                <w:color w:val="000000"/>
              </w:rPr>
              <w:t>38.46%</w:t>
            </w:r>
          </w:p>
        </w:tc>
        <w:tc>
          <w:tcPr>
            <w:tcW w:w="1520" w:type="dxa"/>
          </w:tcPr>
          <w:p w:rsidR="00A567BB" w:rsidRDefault="00A567BB" w:rsidP="00A567BB">
            <w:pPr>
              <w:spacing w:before="0" w:after="0"/>
              <w:jc w:val="center"/>
              <w:rPr>
                <w:rFonts w:cs="Calibri"/>
                <w:color w:val="000000"/>
              </w:rPr>
            </w:pPr>
            <w:r>
              <w:rPr>
                <w:rFonts w:cs="Calibri"/>
                <w:color w:val="000000"/>
              </w:rPr>
              <w:t>-</w:t>
            </w:r>
          </w:p>
        </w:tc>
        <w:tc>
          <w:tcPr>
            <w:tcW w:w="1260" w:type="dxa"/>
          </w:tcPr>
          <w:p w:rsidR="00A567BB" w:rsidRDefault="00A567BB" w:rsidP="00A567BB">
            <w:pPr>
              <w:spacing w:before="0" w:after="0"/>
              <w:jc w:val="center"/>
            </w:pPr>
            <w:r w:rsidRPr="009D43C0">
              <w:rPr>
                <w:rFonts w:cstheme="minorHAnsi"/>
              </w:rPr>
              <w:t>-</w:t>
            </w:r>
          </w:p>
        </w:tc>
        <w:tc>
          <w:tcPr>
            <w:tcW w:w="1260" w:type="dxa"/>
          </w:tcPr>
          <w:p w:rsidR="00A567BB" w:rsidRDefault="00A567BB" w:rsidP="00A567BB">
            <w:pPr>
              <w:spacing w:before="0" w:after="0"/>
              <w:jc w:val="center"/>
            </w:pPr>
            <w:r w:rsidRPr="009D43C0">
              <w:rPr>
                <w:rFonts w:cstheme="minorHAnsi"/>
              </w:rPr>
              <w:t>-</w:t>
            </w:r>
          </w:p>
        </w:tc>
        <w:tc>
          <w:tcPr>
            <w:tcW w:w="2710" w:type="dxa"/>
          </w:tcPr>
          <w:p w:rsidR="00A567BB" w:rsidRDefault="00A567BB" w:rsidP="00A567BB">
            <w:pPr>
              <w:spacing w:before="0" w:after="0"/>
              <w:jc w:val="center"/>
            </w:pPr>
            <w:r w:rsidRPr="009D43C0">
              <w:rPr>
                <w:rFonts w:cstheme="minorHAnsi"/>
              </w:rPr>
              <w:t>-</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lastRenderedPageBreak/>
              <w:t>5</w:t>
            </w:r>
          </w:p>
        </w:tc>
        <w:tc>
          <w:tcPr>
            <w:tcW w:w="3805" w:type="dxa"/>
          </w:tcPr>
          <w:p w:rsidR="00A567BB" w:rsidRPr="0085772D" w:rsidRDefault="00A567BB" w:rsidP="00A567BB">
            <w:pPr>
              <w:pStyle w:val="TableParagraph"/>
              <w:spacing w:before="0"/>
              <w:ind w:left="270"/>
              <w:rPr>
                <w:rFonts w:asciiTheme="minorHAnsi" w:hAnsiTheme="minorHAnsi" w:cstheme="minorHAnsi"/>
                <w:b/>
              </w:rPr>
            </w:pPr>
            <w:r w:rsidRPr="0085772D">
              <w:rPr>
                <w:rFonts w:asciiTheme="minorHAnsi" w:hAnsiTheme="minorHAnsi" w:cstheme="minorHAnsi"/>
                <w:b/>
              </w:rPr>
              <w:t>Sludge Thickener Area</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tcPr>
          <w:p w:rsidR="00A567BB" w:rsidRPr="00D0323B" w:rsidRDefault="00A567BB" w:rsidP="00A567BB">
            <w:pPr>
              <w:pStyle w:val="NoSpacing"/>
              <w:jc w:val="center"/>
              <w:rPr>
                <w:rFonts w:eastAsia="Times New Roman"/>
                <w:color w:val="000000"/>
              </w:rPr>
            </w:pPr>
          </w:p>
        </w:tc>
        <w:tc>
          <w:tcPr>
            <w:tcW w:w="1260" w:type="dxa"/>
          </w:tcPr>
          <w:p w:rsidR="00A567BB" w:rsidRPr="00D0323B" w:rsidRDefault="00A567BB" w:rsidP="00A567BB">
            <w:pPr>
              <w:pStyle w:val="NoSpacing"/>
              <w:jc w:val="center"/>
              <w:rPr>
                <w:rFonts w:eastAsia="Times New Roman"/>
                <w:color w:val="000000"/>
              </w:rPr>
            </w:pPr>
          </w:p>
        </w:tc>
        <w:tc>
          <w:tcPr>
            <w:tcW w:w="2710" w:type="dxa"/>
          </w:tcPr>
          <w:p w:rsidR="00A567BB" w:rsidRPr="00D0323B" w:rsidRDefault="00A567BB" w:rsidP="00A567BB">
            <w:pPr>
              <w:pStyle w:val="NoSpacing"/>
              <w:rPr>
                <w:rFonts w:eastAsia="Times New Roman"/>
                <w:color w:val="000000"/>
              </w:rPr>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Site Clearance</w:t>
            </w:r>
          </w:p>
        </w:tc>
        <w:tc>
          <w:tcPr>
            <w:tcW w:w="1080" w:type="dxa"/>
          </w:tcPr>
          <w:p w:rsidR="00A567BB" w:rsidRDefault="00A567BB" w:rsidP="00A567BB">
            <w:pPr>
              <w:spacing w:before="0" w:after="0"/>
              <w:ind w:left="-118"/>
              <w:jc w:val="center"/>
              <w:rPr>
                <w:rFonts w:cs="Calibri"/>
                <w:color w:val="000000"/>
              </w:rPr>
            </w:pPr>
            <w:r>
              <w:rPr>
                <w:rFonts w:cs="Calibri"/>
                <w:color w:val="000000"/>
              </w:rPr>
              <w:t>1</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18-Apr-20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18-Apr-20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Pr>
                <w:rFonts w:cs="Calibri"/>
                <w:color w:val="000000"/>
              </w:rPr>
              <w:t>-</w:t>
            </w:r>
          </w:p>
        </w:tc>
        <w:tc>
          <w:tcPr>
            <w:tcW w:w="1260" w:type="dxa"/>
          </w:tcPr>
          <w:p w:rsidR="00A567BB" w:rsidRDefault="00A567BB" w:rsidP="00A567BB">
            <w:pPr>
              <w:spacing w:before="0" w:after="0"/>
              <w:jc w:val="center"/>
            </w:pPr>
            <w:r w:rsidRPr="009D43C0">
              <w:rPr>
                <w:rFonts w:cstheme="minorHAnsi"/>
              </w:rPr>
              <w:t>-</w:t>
            </w:r>
          </w:p>
        </w:tc>
        <w:tc>
          <w:tcPr>
            <w:tcW w:w="1260" w:type="dxa"/>
          </w:tcPr>
          <w:p w:rsidR="00A567BB" w:rsidRDefault="00A567BB" w:rsidP="00A567BB">
            <w:pPr>
              <w:spacing w:before="0" w:after="0"/>
              <w:jc w:val="center"/>
            </w:pPr>
            <w:r w:rsidRPr="009D43C0">
              <w:rPr>
                <w:rFonts w:cstheme="minorHAnsi"/>
              </w:rPr>
              <w:t>-</w:t>
            </w:r>
          </w:p>
        </w:tc>
        <w:tc>
          <w:tcPr>
            <w:tcW w:w="2710" w:type="dxa"/>
          </w:tcPr>
          <w:p w:rsidR="00A567BB" w:rsidRDefault="00A567BB" w:rsidP="00A567BB">
            <w:pPr>
              <w:spacing w:before="0" w:after="0"/>
              <w:jc w:val="center"/>
            </w:pPr>
            <w:r w:rsidRPr="009D43C0">
              <w:rPr>
                <w:rFonts w:cstheme="minorHAnsi"/>
              </w:rPr>
              <w:t>-</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19</w:t>
            </w:r>
          </w:p>
        </w:tc>
        <w:tc>
          <w:tcPr>
            <w:tcW w:w="3805" w:type="dxa"/>
          </w:tcPr>
          <w:p w:rsidR="00A567BB" w:rsidRPr="0085772D" w:rsidRDefault="00A567BB" w:rsidP="00A567BB">
            <w:pPr>
              <w:pStyle w:val="TableParagraph"/>
              <w:spacing w:before="0"/>
              <w:ind w:left="270"/>
              <w:rPr>
                <w:rFonts w:asciiTheme="minorHAnsi" w:hAnsiTheme="minorHAnsi" w:cstheme="minorHAnsi"/>
                <w:b/>
              </w:rPr>
            </w:pPr>
            <w:r w:rsidRPr="0085772D">
              <w:rPr>
                <w:rFonts w:asciiTheme="minorHAnsi" w:hAnsiTheme="minorHAnsi" w:cstheme="minorHAnsi"/>
                <w:b/>
              </w:rPr>
              <w:t>EXTERNAL DEVELOPMENT</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center"/>
          </w:tcPr>
          <w:p w:rsidR="00A567BB" w:rsidRPr="00D0323B" w:rsidRDefault="00A567BB" w:rsidP="00A567BB">
            <w:pPr>
              <w:pStyle w:val="NoSpacing"/>
              <w:jc w:val="center"/>
              <w:rPr>
                <w:rFonts w:eastAsia="Times New Roman"/>
                <w:color w:val="000000"/>
              </w:rPr>
            </w:pPr>
          </w:p>
        </w:tc>
        <w:tc>
          <w:tcPr>
            <w:tcW w:w="1260" w:type="dxa"/>
            <w:vAlign w:val="center"/>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A567BB">
            <w:pPr>
              <w:pStyle w:val="NoSpacing"/>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b/>
              </w:rPr>
            </w:pPr>
            <w:r w:rsidRPr="0085772D">
              <w:rPr>
                <w:rFonts w:asciiTheme="minorHAnsi" w:hAnsiTheme="minorHAnsi" w:cstheme="minorHAnsi"/>
                <w:b/>
              </w:rPr>
              <w:t>Compound Wall with Gate</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center"/>
          </w:tcPr>
          <w:p w:rsidR="00A567BB" w:rsidRPr="00D0323B" w:rsidRDefault="00A567BB" w:rsidP="00A567BB">
            <w:pPr>
              <w:pStyle w:val="NoSpacing"/>
              <w:jc w:val="center"/>
              <w:rPr>
                <w:rFonts w:eastAsia="Times New Roman"/>
                <w:color w:val="000000"/>
              </w:rPr>
            </w:pPr>
          </w:p>
        </w:tc>
        <w:tc>
          <w:tcPr>
            <w:tcW w:w="1260" w:type="dxa"/>
            <w:vAlign w:val="center"/>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A567BB">
            <w:pPr>
              <w:pStyle w:val="NoSpacing"/>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Excavation &amp; PCC</w:t>
            </w:r>
          </w:p>
        </w:tc>
        <w:tc>
          <w:tcPr>
            <w:tcW w:w="1080" w:type="dxa"/>
          </w:tcPr>
          <w:p w:rsidR="00A567BB" w:rsidRDefault="00A567BB" w:rsidP="00A567BB">
            <w:pPr>
              <w:spacing w:before="0" w:after="0"/>
              <w:ind w:left="-118"/>
              <w:jc w:val="center"/>
              <w:rPr>
                <w:rFonts w:cs="Calibri"/>
                <w:color w:val="000000"/>
              </w:rPr>
            </w:pPr>
            <w:r>
              <w:rPr>
                <w:rFonts w:cs="Calibri"/>
                <w:color w:val="000000"/>
              </w:rPr>
              <w:t>539</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26-Nov-19</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18-May-21</w:t>
            </w:r>
          </w:p>
        </w:tc>
        <w:tc>
          <w:tcPr>
            <w:tcW w:w="1440" w:type="dxa"/>
          </w:tcPr>
          <w:p w:rsidR="00A567BB" w:rsidRDefault="00A567BB" w:rsidP="00A567BB">
            <w:pPr>
              <w:spacing w:before="0" w:after="0"/>
              <w:jc w:val="center"/>
              <w:rPr>
                <w:rFonts w:cs="Calibri"/>
                <w:color w:val="000000"/>
              </w:rPr>
            </w:pPr>
            <w:r>
              <w:rPr>
                <w:rFonts w:cs="Calibri"/>
                <w:color w:val="000000"/>
              </w:rPr>
              <w:t>27.83%</w:t>
            </w:r>
          </w:p>
        </w:tc>
        <w:tc>
          <w:tcPr>
            <w:tcW w:w="1520" w:type="dxa"/>
          </w:tcPr>
          <w:p w:rsidR="00A567BB" w:rsidRDefault="00A567BB" w:rsidP="00A567BB">
            <w:pPr>
              <w:spacing w:before="0" w:after="0"/>
              <w:jc w:val="center"/>
              <w:rPr>
                <w:rFonts w:cs="Calibri"/>
                <w:color w:val="000000"/>
              </w:rPr>
            </w:pPr>
            <w:r>
              <w:rPr>
                <w:rFonts w:cs="Calibri"/>
                <w:color w:val="000000"/>
              </w:rPr>
              <w:t>23%</w:t>
            </w:r>
          </w:p>
        </w:tc>
        <w:tc>
          <w:tcPr>
            <w:tcW w:w="1260" w:type="dxa"/>
          </w:tcPr>
          <w:p w:rsidR="00A567BB" w:rsidRDefault="00A567BB" w:rsidP="00A567BB">
            <w:pPr>
              <w:spacing w:before="0" w:after="0"/>
              <w:jc w:val="center"/>
              <w:rPr>
                <w:rFonts w:cs="Calibri"/>
                <w:color w:val="000000"/>
              </w:rPr>
            </w:pPr>
            <w:r>
              <w:rPr>
                <w:rFonts w:cs="Calibri"/>
                <w:color w:val="000000"/>
              </w:rPr>
              <w:t>23%</w:t>
            </w:r>
          </w:p>
        </w:tc>
        <w:tc>
          <w:tcPr>
            <w:tcW w:w="1260" w:type="dxa"/>
          </w:tcPr>
          <w:p w:rsidR="00A567BB" w:rsidRPr="00734A12" w:rsidRDefault="00A567BB" w:rsidP="00A567BB">
            <w:pPr>
              <w:pStyle w:val="NoSpacing"/>
              <w:jc w:val="center"/>
              <w:rPr>
                <w:rFonts w:eastAsia="Times New Roman"/>
                <w:color w:val="000000"/>
              </w:rPr>
            </w:pPr>
            <w:r w:rsidRPr="00D3297A">
              <w:rPr>
                <w:rFonts w:eastAsia="Times New Roman"/>
                <w:color w:val="000000"/>
              </w:rPr>
              <w:t>0%</w:t>
            </w:r>
          </w:p>
        </w:tc>
        <w:tc>
          <w:tcPr>
            <w:tcW w:w="2710" w:type="dxa"/>
          </w:tcPr>
          <w:p w:rsidR="00A567BB" w:rsidRPr="00D0323B" w:rsidRDefault="00A567BB" w:rsidP="00A567BB">
            <w:pPr>
              <w:pStyle w:val="NoSpacing"/>
              <w:rPr>
                <w:rFonts w:eastAsia="Times New Roman"/>
                <w:color w:val="000000"/>
              </w:rPr>
            </w:pPr>
            <w:r w:rsidRPr="00D0323B">
              <w:rPr>
                <w:rFonts w:eastAsia="Times New Roman"/>
                <w:color w:val="000000"/>
              </w:rPr>
              <w:t>Excavation 450 m completed and 97 nos. PCC Completed</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RCC Column footing (337No.)</w:t>
            </w:r>
          </w:p>
        </w:tc>
        <w:tc>
          <w:tcPr>
            <w:tcW w:w="1080" w:type="dxa"/>
          </w:tcPr>
          <w:p w:rsidR="00A567BB" w:rsidRDefault="00A567BB" w:rsidP="00A567BB">
            <w:pPr>
              <w:spacing w:before="0" w:after="0"/>
              <w:ind w:left="-118"/>
              <w:jc w:val="center"/>
              <w:rPr>
                <w:rFonts w:cs="Calibri"/>
                <w:color w:val="000000"/>
              </w:rPr>
            </w:pPr>
            <w:r>
              <w:rPr>
                <w:rFonts w:cs="Calibri"/>
                <w:color w:val="000000"/>
              </w:rPr>
              <w:t>541</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15-Jan-20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09-Jul-21</w:t>
            </w:r>
          </w:p>
        </w:tc>
        <w:tc>
          <w:tcPr>
            <w:tcW w:w="1440" w:type="dxa"/>
          </w:tcPr>
          <w:p w:rsidR="00A567BB" w:rsidRDefault="00A567BB" w:rsidP="00A567BB">
            <w:pPr>
              <w:spacing w:before="0" w:after="0"/>
              <w:jc w:val="center"/>
              <w:rPr>
                <w:rFonts w:cs="Calibri"/>
                <w:color w:val="000000"/>
              </w:rPr>
            </w:pPr>
            <w:r>
              <w:rPr>
                <w:rFonts w:cs="Calibri"/>
                <w:color w:val="000000"/>
              </w:rPr>
              <w:t>18.48%</w:t>
            </w:r>
          </w:p>
        </w:tc>
        <w:tc>
          <w:tcPr>
            <w:tcW w:w="1520" w:type="dxa"/>
          </w:tcPr>
          <w:p w:rsidR="00A567BB" w:rsidRDefault="00A567BB" w:rsidP="00A567BB">
            <w:pPr>
              <w:spacing w:before="0" w:after="0"/>
              <w:jc w:val="center"/>
              <w:rPr>
                <w:rFonts w:cs="Calibri"/>
                <w:color w:val="000000"/>
              </w:rPr>
            </w:pPr>
            <w:r>
              <w:rPr>
                <w:rFonts w:cs="Calibri"/>
                <w:color w:val="000000"/>
              </w:rPr>
              <w:t>14%</w:t>
            </w:r>
          </w:p>
        </w:tc>
        <w:tc>
          <w:tcPr>
            <w:tcW w:w="1260" w:type="dxa"/>
          </w:tcPr>
          <w:p w:rsidR="00A567BB" w:rsidRDefault="00A567BB" w:rsidP="00A567BB">
            <w:pPr>
              <w:spacing w:before="0" w:after="0"/>
              <w:jc w:val="center"/>
              <w:rPr>
                <w:rFonts w:cs="Calibri"/>
                <w:color w:val="000000"/>
              </w:rPr>
            </w:pPr>
            <w:r>
              <w:rPr>
                <w:rFonts w:cs="Calibri"/>
                <w:color w:val="000000"/>
              </w:rPr>
              <w:t>14%</w:t>
            </w:r>
          </w:p>
        </w:tc>
        <w:tc>
          <w:tcPr>
            <w:tcW w:w="1260" w:type="dxa"/>
          </w:tcPr>
          <w:p w:rsidR="00A567BB" w:rsidRPr="00734A12" w:rsidRDefault="00A567BB" w:rsidP="00A567BB">
            <w:pPr>
              <w:pStyle w:val="NoSpacing"/>
              <w:jc w:val="center"/>
              <w:rPr>
                <w:rFonts w:eastAsia="Times New Roman"/>
                <w:color w:val="000000"/>
              </w:rPr>
            </w:pPr>
            <w:r w:rsidRPr="00D3297A">
              <w:rPr>
                <w:rFonts w:eastAsia="Times New Roman"/>
                <w:color w:val="000000"/>
              </w:rPr>
              <w:t>0%</w:t>
            </w:r>
          </w:p>
        </w:tc>
        <w:tc>
          <w:tcPr>
            <w:tcW w:w="2710" w:type="dxa"/>
          </w:tcPr>
          <w:p w:rsidR="00A567BB" w:rsidRPr="00D0323B" w:rsidRDefault="00A567BB" w:rsidP="00A567BB">
            <w:pPr>
              <w:pStyle w:val="NoSpacing"/>
              <w:rPr>
                <w:rFonts w:eastAsia="Times New Roman"/>
                <w:color w:val="000000"/>
              </w:rPr>
            </w:pPr>
            <w:r w:rsidRPr="00D0323B">
              <w:rPr>
                <w:rFonts w:eastAsia="Times New Roman"/>
                <w:color w:val="000000"/>
              </w:rPr>
              <w:t>73 no. footings completed</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RCC Column and Beam</w:t>
            </w:r>
          </w:p>
        </w:tc>
        <w:tc>
          <w:tcPr>
            <w:tcW w:w="1080" w:type="dxa"/>
          </w:tcPr>
          <w:p w:rsidR="00A567BB" w:rsidRDefault="00A567BB" w:rsidP="00A567BB">
            <w:pPr>
              <w:spacing w:before="0" w:after="0"/>
              <w:ind w:left="-118"/>
              <w:jc w:val="center"/>
              <w:rPr>
                <w:rFonts w:cs="Calibri"/>
                <w:color w:val="000000"/>
              </w:rPr>
            </w:pPr>
            <w:r>
              <w:rPr>
                <w:rFonts w:cs="Calibri"/>
                <w:color w:val="000000"/>
              </w:rPr>
              <w:t>538</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01-Feb-20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23-Jul-21</w:t>
            </w:r>
          </w:p>
        </w:tc>
        <w:tc>
          <w:tcPr>
            <w:tcW w:w="1440" w:type="dxa"/>
          </w:tcPr>
          <w:p w:rsidR="00A567BB" w:rsidRDefault="00A567BB" w:rsidP="00A567BB">
            <w:pPr>
              <w:spacing w:before="0" w:after="0"/>
              <w:jc w:val="center"/>
              <w:rPr>
                <w:rFonts w:cs="Calibri"/>
                <w:color w:val="000000"/>
              </w:rPr>
            </w:pPr>
            <w:r>
              <w:rPr>
                <w:rFonts w:cs="Calibri"/>
                <w:color w:val="000000"/>
              </w:rPr>
              <w:t>15.43%</w:t>
            </w:r>
          </w:p>
        </w:tc>
        <w:tc>
          <w:tcPr>
            <w:tcW w:w="1520" w:type="dxa"/>
          </w:tcPr>
          <w:p w:rsidR="00A567BB" w:rsidRDefault="00A567BB" w:rsidP="00A567BB">
            <w:pPr>
              <w:spacing w:before="0" w:after="0"/>
              <w:jc w:val="center"/>
              <w:rPr>
                <w:rFonts w:cs="Calibri"/>
                <w:color w:val="000000"/>
              </w:rPr>
            </w:pPr>
            <w:r>
              <w:rPr>
                <w:rFonts w:cs="Calibri"/>
                <w:color w:val="000000"/>
              </w:rPr>
              <w:t>11%</w:t>
            </w:r>
          </w:p>
        </w:tc>
        <w:tc>
          <w:tcPr>
            <w:tcW w:w="1260" w:type="dxa"/>
          </w:tcPr>
          <w:p w:rsidR="00A567BB" w:rsidRDefault="00A567BB" w:rsidP="00A567BB">
            <w:pPr>
              <w:spacing w:before="0" w:after="0"/>
              <w:jc w:val="center"/>
              <w:rPr>
                <w:rFonts w:cs="Calibri"/>
                <w:color w:val="000000"/>
              </w:rPr>
            </w:pPr>
            <w:r>
              <w:rPr>
                <w:rFonts w:cs="Calibri"/>
                <w:color w:val="000000"/>
              </w:rPr>
              <w:t>11%</w:t>
            </w:r>
          </w:p>
        </w:tc>
        <w:tc>
          <w:tcPr>
            <w:tcW w:w="1260" w:type="dxa"/>
          </w:tcPr>
          <w:p w:rsidR="00A567BB" w:rsidRPr="00734A12" w:rsidRDefault="00A567BB" w:rsidP="00A567BB">
            <w:pPr>
              <w:pStyle w:val="NoSpacing"/>
              <w:jc w:val="center"/>
              <w:rPr>
                <w:rFonts w:eastAsia="Times New Roman"/>
                <w:color w:val="000000"/>
              </w:rPr>
            </w:pPr>
            <w:r w:rsidRPr="00D3297A">
              <w:rPr>
                <w:rFonts w:eastAsia="Times New Roman"/>
                <w:color w:val="000000"/>
              </w:rPr>
              <w:t>0%</w:t>
            </w:r>
          </w:p>
        </w:tc>
        <w:tc>
          <w:tcPr>
            <w:tcW w:w="2710" w:type="dxa"/>
          </w:tcPr>
          <w:p w:rsidR="00A567BB" w:rsidRPr="00D0323B" w:rsidRDefault="00A567BB" w:rsidP="00A567BB">
            <w:pPr>
              <w:pStyle w:val="NoSpacing"/>
              <w:rPr>
                <w:rFonts w:eastAsia="Times New Roman"/>
                <w:color w:val="000000"/>
              </w:rPr>
            </w:pPr>
            <w:r w:rsidRPr="00D0323B">
              <w:rPr>
                <w:rFonts w:eastAsia="Times New Roman"/>
                <w:color w:val="000000"/>
              </w:rPr>
              <w:t xml:space="preserve">48 nos. columns completed. </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B</w:t>
            </w:r>
          </w:p>
        </w:tc>
        <w:tc>
          <w:tcPr>
            <w:tcW w:w="3805" w:type="dxa"/>
          </w:tcPr>
          <w:p w:rsidR="00A567BB" w:rsidRPr="0085772D" w:rsidRDefault="00A567BB" w:rsidP="00A567BB">
            <w:pPr>
              <w:pStyle w:val="TableParagraph"/>
              <w:spacing w:before="0"/>
              <w:ind w:left="40"/>
              <w:rPr>
                <w:rFonts w:asciiTheme="minorHAnsi" w:hAnsiTheme="minorHAnsi" w:cstheme="minorHAnsi"/>
                <w:b/>
              </w:rPr>
            </w:pPr>
            <w:r w:rsidRPr="0085772D">
              <w:rPr>
                <w:rFonts w:asciiTheme="minorHAnsi" w:hAnsiTheme="minorHAnsi" w:cstheme="minorHAnsi"/>
                <w:b/>
              </w:rPr>
              <w:t>MPS-2 (11MLD)</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A567BB">
            <w:pPr>
              <w:pStyle w:val="NoSpacing"/>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20</w:t>
            </w:r>
          </w:p>
        </w:tc>
        <w:tc>
          <w:tcPr>
            <w:tcW w:w="3805" w:type="dxa"/>
          </w:tcPr>
          <w:p w:rsidR="00A567BB" w:rsidRPr="0085772D" w:rsidRDefault="00A567BB" w:rsidP="00A567BB">
            <w:pPr>
              <w:pStyle w:val="TableParagraph"/>
              <w:spacing w:before="0"/>
              <w:ind w:left="270"/>
              <w:rPr>
                <w:rFonts w:asciiTheme="minorHAnsi" w:hAnsiTheme="minorHAnsi" w:cstheme="minorHAnsi"/>
                <w:b/>
              </w:rPr>
            </w:pPr>
            <w:r w:rsidRPr="0085772D">
              <w:rPr>
                <w:rFonts w:asciiTheme="minorHAnsi" w:hAnsiTheme="minorHAnsi" w:cstheme="minorHAnsi"/>
                <w:b/>
              </w:rPr>
              <w:t>CIVIL</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A567BB">
            <w:pPr>
              <w:pStyle w:val="NoSpacing"/>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20A</w:t>
            </w:r>
          </w:p>
        </w:tc>
        <w:tc>
          <w:tcPr>
            <w:tcW w:w="3805" w:type="dxa"/>
          </w:tcPr>
          <w:p w:rsidR="00A567BB" w:rsidRPr="0085772D" w:rsidRDefault="00A567BB" w:rsidP="00A567BB">
            <w:pPr>
              <w:pStyle w:val="TableParagraph"/>
              <w:spacing w:before="0"/>
              <w:ind w:left="347"/>
              <w:rPr>
                <w:rFonts w:asciiTheme="minorHAnsi" w:hAnsiTheme="minorHAnsi" w:cstheme="minorHAnsi"/>
                <w:b/>
              </w:rPr>
            </w:pPr>
            <w:r w:rsidRPr="0085772D">
              <w:rPr>
                <w:rFonts w:asciiTheme="minorHAnsi" w:hAnsiTheme="minorHAnsi" w:cstheme="minorHAnsi"/>
                <w:b/>
              </w:rPr>
              <w:t>Construction of Raw Sewage Sump</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A567BB">
            <w:pPr>
              <w:pStyle w:val="NoSpacing"/>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Site Clearance</w:t>
            </w:r>
          </w:p>
        </w:tc>
        <w:tc>
          <w:tcPr>
            <w:tcW w:w="1080" w:type="dxa"/>
          </w:tcPr>
          <w:p w:rsidR="00A567BB" w:rsidRDefault="00A567BB" w:rsidP="00A567BB">
            <w:pPr>
              <w:spacing w:before="0" w:after="0"/>
              <w:ind w:left="-118"/>
              <w:jc w:val="center"/>
              <w:rPr>
                <w:rFonts w:cs="Calibri"/>
                <w:color w:val="000000"/>
              </w:rPr>
            </w:pPr>
            <w:r>
              <w:rPr>
                <w:rFonts w:cs="Calibri"/>
                <w:color w:val="000000"/>
              </w:rPr>
              <w:t>1</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15-Jan-20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15-Jan-20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sidRPr="0085772D">
              <w:rPr>
                <w:rFonts w:cstheme="minorHAnsi"/>
              </w:rPr>
              <w:t>100%</w:t>
            </w:r>
          </w:p>
        </w:tc>
        <w:tc>
          <w:tcPr>
            <w:tcW w:w="1260" w:type="dxa"/>
          </w:tcPr>
          <w:p w:rsidR="00A567BB" w:rsidRPr="00D0323B" w:rsidRDefault="00A567BB" w:rsidP="00A567BB">
            <w:pPr>
              <w:pStyle w:val="NoSpacing"/>
              <w:jc w:val="center"/>
              <w:rPr>
                <w:rFonts w:eastAsia="Times New Roman"/>
                <w:color w:val="000000"/>
              </w:rPr>
            </w:pPr>
            <w:r w:rsidRPr="00D0323B">
              <w:rPr>
                <w:rFonts w:eastAsia="Times New Roman"/>
                <w:color w:val="000000"/>
              </w:rPr>
              <w:t>100%</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2710" w:type="dxa"/>
          </w:tcPr>
          <w:p w:rsidR="00A567BB" w:rsidRPr="00D0323B" w:rsidRDefault="00A567BB" w:rsidP="00A567BB">
            <w:pPr>
              <w:pStyle w:val="NoSpacing"/>
              <w:rPr>
                <w:rFonts w:eastAsia="Times New Roman"/>
                <w:color w:val="000000"/>
              </w:rPr>
            </w:pPr>
            <w:r w:rsidRPr="00D0323B">
              <w:rPr>
                <w:rFonts w:eastAsia="Times New Roman"/>
                <w:color w:val="000000"/>
              </w:rPr>
              <w:t xml:space="preserve">Completed </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Excavation &amp; PCC</w:t>
            </w:r>
          </w:p>
        </w:tc>
        <w:tc>
          <w:tcPr>
            <w:tcW w:w="1080" w:type="dxa"/>
          </w:tcPr>
          <w:p w:rsidR="00A567BB" w:rsidRDefault="00A567BB" w:rsidP="00A567BB">
            <w:pPr>
              <w:spacing w:before="0" w:after="0"/>
              <w:ind w:left="-118"/>
              <w:jc w:val="center"/>
              <w:rPr>
                <w:rFonts w:cs="Calibri"/>
                <w:color w:val="000000"/>
              </w:rPr>
            </w:pPr>
            <w:r>
              <w:rPr>
                <w:rFonts w:cs="Calibri"/>
                <w:color w:val="000000"/>
              </w:rPr>
              <w:t>69</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16-Jan-20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25-Mar-20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sidRPr="0085772D">
              <w:rPr>
                <w:rFonts w:cstheme="minorHAnsi"/>
              </w:rPr>
              <w:t>100%</w:t>
            </w:r>
          </w:p>
        </w:tc>
        <w:tc>
          <w:tcPr>
            <w:tcW w:w="1260" w:type="dxa"/>
          </w:tcPr>
          <w:p w:rsidR="00A567BB" w:rsidRPr="00D0323B" w:rsidRDefault="00A567BB" w:rsidP="00A567BB">
            <w:pPr>
              <w:pStyle w:val="NoSpacing"/>
              <w:jc w:val="center"/>
              <w:rPr>
                <w:rFonts w:eastAsia="Times New Roman"/>
                <w:color w:val="000000"/>
              </w:rPr>
            </w:pPr>
            <w:r w:rsidRPr="00D0323B">
              <w:rPr>
                <w:rFonts w:eastAsia="Times New Roman"/>
                <w:color w:val="000000"/>
              </w:rPr>
              <w:t>10% excavation done.</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100%</w:t>
            </w:r>
            <w:r w:rsidRPr="00D0323B">
              <w:rPr>
                <w:rFonts w:eastAsia="Times New Roman"/>
                <w:color w:val="000000"/>
              </w:rPr>
              <w:t>PCC &amp; 90% of excavation</w:t>
            </w:r>
          </w:p>
        </w:tc>
        <w:tc>
          <w:tcPr>
            <w:tcW w:w="2710" w:type="dxa"/>
          </w:tcPr>
          <w:p w:rsidR="00A567BB" w:rsidRPr="00D0323B" w:rsidRDefault="00A567BB" w:rsidP="00A567BB">
            <w:pPr>
              <w:pStyle w:val="NoSpacing"/>
              <w:rPr>
                <w:rFonts w:eastAsia="Times New Roman"/>
                <w:color w:val="000000"/>
              </w:rPr>
            </w:pPr>
            <w:r w:rsidRPr="005564C4">
              <w:rPr>
                <w:szCs w:val="20"/>
              </w:rPr>
              <w:t>Delay at KRMPL Side</w:t>
            </w:r>
          </w:p>
          <w:p w:rsidR="00A567BB" w:rsidRPr="00D0323B" w:rsidRDefault="00A567BB" w:rsidP="00A567BB">
            <w:pPr>
              <w:pStyle w:val="NoSpacing"/>
              <w:rPr>
                <w:rFonts w:eastAsia="Times New Roman"/>
                <w:color w:val="000000"/>
              </w:rPr>
            </w:pPr>
            <w:r w:rsidRPr="00D0323B">
              <w:rPr>
                <w:rFonts w:eastAsia="Times New Roman"/>
                <w:color w:val="000000"/>
              </w:rPr>
              <w:t> </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RCC Foundation/Raft</w:t>
            </w:r>
          </w:p>
        </w:tc>
        <w:tc>
          <w:tcPr>
            <w:tcW w:w="1080" w:type="dxa"/>
          </w:tcPr>
          <w:p w:rsidR="00A567BB" w:rsidRDefault="00A567BB" w:rsidP="00A567BB">
            <w:pPr>
              <w:spacing w:before="0" w:after="0"/>
              <w:ind w:left="-118"/>
              <w:jc w:val="center"/>
              <w:rPr>
                <w:rFonts w:cs="Calibri"/>
                <w:color w:val="000000"/>
              </w:rPr>
            </w:pPr>
            <w:r>
              <w:rPr>
                <w:rFonts w:cs="Calibri"/>
                <w:color w:val="000000"/>
              </w:rPr>
              <w:t>69</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26-Mar-20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03-Jun-20</w:t>
            </w:r>
          </w:p>
        </w:tc>
        <w:tc>
          <w:tcPr>
            <w:tcW w:w="1440" w:type="dxa"/>
          </w:tcPr>
          <w:p w:rsidR="00A567BB" w:rsidRDefault="00A567BB" w:rsidP="00A567BB">
            <w:pPr>
              <w:spacing w:before="0" w:after="0"/>
              <w:jc w:val="center"/>
              <w:rPr>
                <w:rFonts w:cs="Calibri"/>
                <w:color w:val="000000"/>
              </w:rPr>
            </w:pPr>
            <w:r>
              <w:rPr>
                <w:rFonts w:cs="Calibri"/>
                <w:color w:val="000000"/>
              </w:rPr>
              <w:t>42.03%</w:t>
            </w:r>
          </w:p>
        </w:tc>
        <w:tc>
          <w:tcPr>
            <w:tcW w:w="1520" w:type="dxa"/>
          </w:tcPr>
          <w:p w:rsidR="00A567BB" w:rsidRDefault="00A567BB" w:rsidP="00A567BB">
            <w:pPr>
              <w:spacing w:before="0" w:after="0"/>
              <w:jc w:val="center"/>
              <w:rPr>
                <w:rFonts w:cs="Calibri"/>
                <w:color w:val="000000"/>
              </w:rPr>
            </w:pPr>
            <w:r>
              <w:rPr>
                <w:rFonts w:cs="Calibri"/>
                <w:color w:val="000000"/>
              </w:rPr>
              <w:t>7%</w:t>
            </w:r>
          </w:p>
        </w:tc>
        <w:tc>
          <w:tcPr>
            <w:tcW w:w="1260" w:type="dxa"/>
            <w:vAlign w:val="bottom"/>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1260" w:type="dxa"/>
            <w:vAlign w:val="bottom"/>
          </w:tcPr>
          <w:p w:rsidR="00A567BB" w:rsidRPr="00D0323B" w:rsidRDefault="00A567BB" w:rsidP="00A567BB">
            <w:pPr>
              <w:pStyle w:val="NoSpacing"/>
              <w:jc w:val="center"/>
              <w:rPr>
                <w:rFonts w:eastAsia="Times New Roman"/>
                <w:color w:val="000000"/>
              </w:rPr>
            </w:pPr>
            <w:r>
              <w:rPr>
                <w:rFonts w:eastAsia="Times New Roman"/>
                <w:color w:val="000000"/>
              </w:rPr>
              <w:t>7%</w:t>
            </w:r>
          </w:p>
        </w:tc>
        <w:tc>
          <w:tcPr>
            <w:tcW w:w="2710" w:type="dxa"/>
          </w:tcPr>
          <w:p w:rsidR="00A567BB" w:rsidRPr="002C1737" w:rsidRDefault="00A567BB" w:rsidP="00A567BB">
            <w:pPr>
              <w:pStyle w:val="NoSpacing"/>
              <w:rPr>
                <w:rFonts w:eastAsia="Times New Roman"/>
                <w:color w:val="000000"/>
              </w:rPr>
            </w:pPr>
            <w:r w:rsidRPr="005564C4">
              <w:rPr>
                <w:szCs w:val="20"/>
              </w:rPr>
              <w:t>Delay at KRMPL Side</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C</w:t>
            </w:r>
          </w:p>
        </w:tc>
        <w:tc>
          <w:tcPr>
            <w:tcW w:w="3805" w:type="dxa"/>
          </w:tcPr>
          <w:p w:rsidR="00A567BB" w:rsidRPr="0085772D" w:rsidRDefault="00A567BB" w:rsidP="00A567BB">
            <w:pPr>
              <w:pStyle w:val="TableParagraph"/>
              <w:spacing w:before="0"/>
              <w:ind w:left="40"/>
              <w:rPr>
                <w:rFonts w:asciiTheme="minorHAnsi" w:hAnsiTheme="minorHAnsi" w:cstheme="minorHAnsi"/>
              </w:rPr>
            </w:pPr>
            <w:r w:rsidRPr="0085772D">
              <w:rPr>
                <w:rFonts w:asciiTheme="minorHAnsi" w:hAnsiTheme="minorHAnsi" w:cstheme="minorHAnsi"/>
                <w:b/>
              </w:rPr>
              <w:t>ICI Nala IPS</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A567BB">
            <w:pPr>
              <w:pStyle w:val="NoSpacing"/>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22</w:t>
            </w:r>
          </w:p>
        </w:tc>
        <w:tc>
          <w:tcPr>
            <w:tcW w:w="3805" w:type="dxa"/>
          </w:tcPr>
          <w:p w:rsidR="00A567BB" w:rsidRPr="0085772D" w:rsidRDefault="00A567BB" w:rsidP="00A567BB">
            <w:pPr>
              <w:pStyle w:val="TableParagraph"/>
              <w:spacing w:before="0"/>
              <w:ind w:left="270"/>
              <w:rPr>
                <w:rFonts w:asciiTheme="minorHAnsi" w:hAnsiTheme="minorHAnsi" w:cstheme="minorHAnsi"/>
                <w:b/>
              </w:rPr>
            </w:pPr>
            <w:r w:rsidRPr="0085772D">
              <w:rPr>
                <w:rFonts w:asciiTheme="minorHAnsi" w:hAnsiTheme="minorHAnsi" w:cstheme="minorHAnsi"/>
                <w:b/>
              </w:rPr>
              <w:t>CIVIL</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A567BB">
            <w:pPr>
              <w:pStyle w:val="NoSpacing"/>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22A</w:t>
            </w: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b/>
              </w:rPr>
              <w:t>Construction of Raw Sewage Sump</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2710" w:type="dxa"/>
            <w:vAlign w:val="center"/>
          </w:tcPr>
          <w:p w:rsidR="00A567BB" w:rsidRPr="00D0323B" w:rsidRDefault="00A567BB" w:rsidP="00A567BB">
            <w:pPr>
              <w:pStyle w:val="NoSpacing"/>
              <w:rPr>
                <w:rFonts w:eastAsia="Times New Roman"/>
                <w:color w:val="000000"/>
              </w:rPr>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Site Clearance</w:t>
            </w:r>
          </w:p>
        </w:tc>
        <w:tc>
          <w:tcPr>
            <w:tcW w:w="1080" w:type="dxa"/>
          </w:tcPr>
          <w:p w:rsidR="00A567BB" w:rsidRDefault="00A567BB" w:rsidP="00A567BB">
            <w:pPr>
              <w:spacing w:before="0" w:after="0"/>
              <w:ind w:left="-118"/>
              <w:jc w:val="center"/>
              <w:rPr>
                <w:rFonts w:cs="Calibri"/>
                <w:color w:val="000000"/>
              </w:rPr>
            </w:pPr>
            <w:r>
              <w:rPr>
                <w:rFonts w:cs="Calibri"/>
                <w:color w:val="000000"/>
              </w:rPr>
              <w:t>1</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01-Feb-20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01-Feb-20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sidRPr="0085772D">
              <w:rPr>
                <w:rFonts w:cstheme="minorHAnsi"/>
              </w:rPr>
              <w:t>100%</w:t>
            </w:r>
          </w:p>
        </w:tc>
        <w:tc>
          <w:tcPr>
            <w:tcW w:w="1260" w:type="dxa"/>
            <w:vAlign w:val="bottom"/>
          </w:tcPr>
          <w:p w:rsidR="00A567BB" w:rsidRPr="00D0323B" w:rsidRDefault="00A567BB" w:rsidP="00A567BB">
            <w:pPr>
              <w:pStyle w:val="NoSpacing"/>
              <w:jc w:val="center"/>
              <w:rPr>
                <w:rFonts w:eastAsia="Times New Roman"/>
                <w:color w:val="000000"/>
              </w:rPr>
            </w:pPr>
            <w:r w:rsidRPr="00D0323B">
              <w:rPr>
                <w:rFonts w:eastAsia="Times New Roman"/>
                <w:color w:val="000000"/>
              </w:rPr>
              <w:t>100%</w:t>
            </w:r>
          </w:p>
        </w:tc>
        <w:tc>
          <w:tcPr>
            <w:tcW w:w="1260" w:type="dxa"/>
            <w:vAlign w:val="bottom"/>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2710" w:type="dxa"/>
          </w:tcPr>
          <w:p w:rsidR="00A567BB" w:rsidRPr="00D0323B" w:rsidRDefault="00A567BB" w:rsidP="00A567BB">
            <w:pPr>
              <w:pStyle w:val="NoSpacing"/>
              <w:rPr>
                <w:rFonts w:eastAsia="Times New Roman"/>
                <w:color w:val="000000"/>
              </w:rPr>
            </w:pPr>
            <w:r w:rsidRPr="00D0323B">
              <w:rPr>
                <w:rFonts w:eastAsia="Times New Roman"/>
                <w:color w:val="000000"/>
              </w:rPr>
              <w:t xml:space="preserve">Completed </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Excavation &amp; PCC</w:t>
            </w:r>
          </w:p>
        </w:tc>
        <w:tc>
          <w:tcPr>
            <w:tcW w:w="1080" w:type="dxa"/>
          </w:tcPr>
          <w:p w:rsidR="00A567BB" w:rsidRDefault="00A567BB" w:rsidP="00A567BB">
            <w:pPr>
              <w:spacing w:before="0" w:after="0"/>
              <w:ind w:left="-118"/>
              <w:jc w:val="center"/>
              <w:rPr>
                <w:rFonts w:cs="Calibri"/>
                <w:color w:val="000000"/>
              </w:rPr>
            </w:pPr>
            <w:r>
              <w:rPr>
                <w:rFonts w:cs="Calibri"/>
                <w:color w:val="000000"/>
              </w:rPr>
              <w:t>68</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03-Feb-20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11-Apr-20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Pr>
                <w:rFonts w:cs="Calibri"/>
                <w:color w:val="000000"/>
              </w:rPr>
              <w:t>84%</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84</w:t>
            </w:r>
            <w:r w:rsidRPr="00D0323B">
              <w:rPr>
                <w:rFonts w:eastAsia="Times New Roman"/>
                <w:color w:val="000000"/>
              </w:rPr>
              <w:t>%</w:t>
            </w:r>
          </w:p>
        </w:tc>
        <w:tc>
          <w:tcPr>
            <w:tcW w:w="2710" w:type="dxa"/>
          </w:tcPr>
          <w:p w:rsidR="00A567BB" w:rsidRPr="00D0323B" w:rsidRDefault="00A567BB" w:rsidP="00A567BB">
            <w:pPr>
              <w:pStyle w:val="NoSpacing"/>
              <w:rPr>
                <w:rFonts w:eastAsia="Times New Roman"/>
                <w:color w:val="000000"/>
              </w:rPr>
            </w:pPr>
            <w:r w:rsidRPr="005564C4">
              <w:rPr>
                <w:szCs w:val="20"/>
              </w:rPr>
              <w:t>Delay at KRMPL Side</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RCC Foundation/Raft</w:t>
            </w:r>
          </w:p>
        </w:tc>
        <w:tc>
          <w:tcPr>
            <w:tcW w:w="1080" w:type="dxa"/>
          </w:tcPr>
          <w:p w:rsidR="00A567BB" w:rsidRDefault="00A567BB" w:rsidP="00A567BB">
            <w:pPr>
              <w:spacing w:before="0" w:after="0"/>
              <w:ind w:left="-118"/>
              <w:jc w:val="center"/>
              <w:rPr>
                <w:rFonts w:cs="Calibri"/>
                <w:color w:val="000000"/>
              </w:rPr>
            </w:pPr>
            <w:r>
              <w:rPr>
                <w:rFonts w:cs="Calibri"/>
                <w:color w:val="000000"/>
              </w:rPr>
              <w:t>68</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13-Apr-20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20-Jun-20</w:t>
            </w:r>
          </w:p>
        </w:tc>
        <w:tc>
          <w:tcPr>
            <w:tcW w:w="1440" w:type="dxa"/>
          </w:tcPr>
          <w:p w:rsidR="00A567BB" w:rsidRDefault="00A567BB" w:rsidP="00A567BB">
            <w:pPr>
              <w:spacing w:before="0" w:after="0"/>
              <w:jc w:val="center"/>
              <w:rPr>
                <w:rFonts w:cs="Calibri"/>
                <w:color w:val="000000"/>
              </w:rPr>
            </w:pPr>
            <w:r>
              <w:rPr>
                <w:rFonts w:cs="Calibri"/>
                <w:color w:val="000000"/>
              </w:rPr>
              <w:t>16.18%</w:t>
            </w:r>
          </w:p>
        </w:tc>
        <w:tc>
          <w:tcPr>
            <w:tcW w:w="1520" w:type="dxa"/>
          </w:tcPr>
          <w:p w:rsidR="00A567BB" w:rsidRDefault="00A567BB" w:rsidP="00A567BB">
            <w:pPr>
              <w:spacing w:before="0" w:after="0"/>
              <w:jc w:val="center"/>
              <w:rPr>
                <w:rFonts w:cs="Calibri"/>
                <w:color w:val="000000"/>
              </w:rPr>
            </w:pPr>
            <w:r>
              <w:rPr>
                <w:rFonts w:cs="Calibri"/>
                <w:color w:val="000000"/>
              </w:rPr>
              <w:t>-</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w:t>
            </w:r>
          </w:p>
        </w:tc>
        <w:tc>
          <w:tcPr>
            <w:tcW w:w="2710" w:type="dxa"/>
          </w:tcPr>
          <w:p w:rsidR="00A567BB" w:rsidRPr="00D0323B" w:rsidRDefault="00A567BB" w:rsidP="00A567BB">
            <w:pPr>
              <w:pStyle w:val="NoSpacing"/>
              <w:rPr>
                <w:rFonts w:eastAsia="Times New Roman"/>
                <w:color w:val="000000"/>
              </w:rPr>
            </w:pPr>
            <w:r>
              <w:rPr>
                <w:rFonts w:eastAsia="Times New Roman"/>
                <w:color w:val="000000"/>
              </w:rPr>
              <w:t>-</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D</w:t>
            </w:r>
          </w:p>
        </w:tc>
        <w:tc>
          <w:tcPr>
            <w:tcW w:w="3805" w:type="dxa"/>
          </w:tcPr>
          <w:p w:rsidR="00A567BB" w:rsidRPr="0085772D" w:rsidRDefault="00A567BB" w:rsidP="00A567BB">
            <w:pPr>
              <w:pStyle w:val="TableParagraph"/>
              <w:spacing w:before="0"/>
              <w:ind w:left="40"/>
              <w:rPr>
                <w:rFonts w:asciiTheme="minorHAnsi" w:hAnsiTheme="minorHAnsi" w:cstheme="minorHAnsi"/>
              </w:rPr>
            </w:pPr>
            <w:r w:rsidRPr="0085772D">
              <w:rPr>
                <w:rFonts w:asciiTheme="minorHAnsi" w:hAnsiTheme="minorHAnsi" w:cstheme="minorHAnsi"/>
                <w:b/>
              </w:rPr>
              <w:t>IPS-6 (Sundar Nagar- 20MLD)</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tcPr>
          <w:p w:rsidR="00A567BB" w:rsidRPr="00D0323B" w:rsidRDefault="00A567BB" w:rsidP="00A567BB">
            <w:pPr>
              <w:pStyle w:val="NoSpacing"/>
              <w:jc w:val="center"/>
              <w:rPr>
                <w:rFonts w:eastAsia="Times New Roman"/>
                <w:color w:val="000000"/>
              </w:rPr>
            </w:pPr>
          </w:p>
        </w:tc>
        <w:tc>
          <w:tcPr>
            <w:tcW w:w="1260" w:type="dxa"/>
          </w:tcPr>
          <w:p w:rsidR="00A567BB" w:rsidRPr="00D0323B" w:rsidRDefault="00A567BB" w:rsidP="00A567BB">
            <w:pPr>
              <w:pStyle w:val="NoSpacing"/>
              <w:jc w:val="center"/>
              <w:rPr>
                <w:rFonts w:eastAsia="Times New Roman"/>
                <w:color w:val="000000"/>
              </w:rPr>
            </w:pPr>
          </w:p>
        </w:tc>
        <w:tc>
          <w:tcPr>
            <w:tcW w:w="2710" w:type="dxa"/>
          </w:tcPr>
          <w:p w:rsidR="00A567BB" w:rsidRPr="00D0323B" w:rsidRDefault="00A567BB" w:rsidP="00A567BB">
            <w:pPr>
              <w:pStyle w:val="NoSpacing"/>
              <w:rPr>
                <w:rFonts w:eastAsia="Times New Roman"/>
                <w:color w:val="000000"/>
              </w:rPr>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25</w:t>
            </w:r>
          </w:p>
        </w:tc>
        <w:tc>
          <w:tcPr>
            <w:tcW w:w="3805" w:type="dxa"/>
          </w:tcPr>
          <w:p w:rsidR="00A567BB" w:rsidRPr="0085772D" w:rsidRDefault="00A567BB" w:rsidP="00A567BB">
            <w:pPr>
              <w:pStyle w:val="TableParagraph"/>
              <w:spacing w:before="0"/>
              <w:ind w:left="270"/>
              <w:rPr>
                <w:rFonts w:asciiTheme="minorHAnsi" w:hAnsiTheme="minorHAnsi" w:cstheme="minorHAnsi"/>
                <w:b/>
              </w:rPr>
            </w:pPr>
            <w:r w:rsidRPr="0085772D">
              <w:rPr>
                <w:rFonts w:asciiTheme="minorHAnsi" w:hAnsiTheme="minorHAnsi" w:cstheme="minorHAnsi"/>
                <w:b/>
              </w:rPr>
              <w:t>CIVIL</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A567BB">
            <w:pPr>
              <w:pStyle w:val="NoSpacing"/>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25A</w:t>
            </w: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b/>
              </w:rPr>
              <w:t>Construction of Raw Sewage Sump</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tcPr>
          <w:p w:rsidR="00A567BB" w:rsidRPr="00D0323B" w:rsidRDefault="00A567BB" w:rsidP="00A567BB">
            <w:pPr>
              <w:pStyle w:val="NoSpacing"/>
              <w:jc w:val="center"/>
              <w:rPr>
                <w:rFonts w:eastAsia="Times New Roman"/>
                <w:color w:val="000000"/>
              </w:rPr>
            </w:pPr>
          </w:p>
        </w:tc>
        <w:tc>
          <w:tcPr>
            <w:tcW w:w="1260" w:type="dxa"/>
          </w:tcPr>
          <w:p w:rsidR="00A567BB" w:rsidRPr="00D0323B" w:rsidRDefault="00A567BB" w:rsidP="00A567BB">
            <w:pPr>
              <w:pStyle w:val="NoSpacing"/>
              <w:jc w:val="center"/>
              <w:rPr>
                <w:rFonts w:eastAsia="Times New Roman"/>
                <w:color w:val="000000"/>
              </w:rPr>
            </w:pPr>
          </w:p>
        </w:tc>
        <w:tc>
          <w:tcPr>
            <w:tcW w:w="2710" w:type="dxa"/>
          </w:tcPr>
          <w:p w:rsidR="00A567BB" w:rsidRPr="00D0323B" w:rsidRDefault="00A567BB" w:rsidP="00A567BB">
            <w:pPr>
              <w:pStyle w:val="NoSpacing"/>
              <w:rPr>
                <w:rFonts w:eastAsia="Times New Roman"/>
                <w:color w:val="000000"/>
              </w:rPr>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Site Clearance</w:t>
            </w:r>
          </w:p>
        </w:tc>
        <w:tc>
          <w:tcPr>
            <w:tcW w:w="1080" w:type="dxa"/>
          </w:tcPr>
          <w:p w:rsidR="00A567BB" w:rsidRDefault="00A567BB" w:rsidP="00A567BB">
            <w:pPr>
              <w:spacing w:before="0" w:after="0"/>
              <w:ind w:left="-118"/>
              <w:jc w:val="center"/>
              <w:rPr>
                <w:rFonts w:cs="Calibri"/>
                <w:color w:val="000000"/>
              </w:rPr>
            </w:pPr>
            <w:r>
              <w:rPr>
                <w:rFonts w:cs="Calibri"/>
                <w:color w:val="000000"/>
              </w:rPr>
              <w:t>1</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03-Feb-20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03-Feb-20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sidRPr="0085772D">
              <w:rPr>
                <w:rFonts w:cstheme="minorHAnsi"/>
              </w:rPr>
              <w:t>100%</w:t>
            </w:r>
          </w:p>
        </w:tc>
        <w:tc>
          <w:tcPr>
            <w:tcW w:w="1260" w:type="dxa"/>
            <w:vAlign w:val="bottom"/>
          </w:tcPr>
          <w:p w:rsidR="00A567BB" w:rsidRPr="00D0323B" w:rsidRDefault="00A567BB" w:rsidP="00A567BB">
            <w:pPr>
              <w:pStyle w:val="NoSpacing"/>
              <w:jc w:val="center"/>
              <w:rPr>
                <w:rFonts w:eastAsia="Times New Roman"/>
                <w:color w:val="000000"/>
              </w:rPr>
            </w:pPr>
            <w:r w:rsidRPr="00D0323B">
              <w:rPr>
                <w:rFonts w:eastAsia="Times New Roman"/>
                <w:color w:val="000000"/>
              </w:rPr>
              <w:t>100%</w:t>
            </w:r>
          </w:p>
        </w:tc>
        <w:tc>
          <w:tcPr>
            <w:tcW w:w="1260" w:type="dxa"/>
            <w:vAlign w:val="bottom"/>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2710" w:type="dxa"/>
            <w:vAlign w:val="center"/>
          </w:tcPr>
          <w:p w:rsidR="00A567BB" w:rsidRPr="00D0323B" w:rsidRDefault="00A567BB" w:rsidP="00A567BB">
            <w:pPr>
              <w:pStyle w:val="NoSpacing"/>
              <w:rPr>
                <w:rFonts w:eastAsia="Times New Roman"/>
                <w:color w:val="000000"/>
              </w:rPr>
            </w:pPr>
            <w:r w:rsidRPr="00D0323B">
              <w:rPr>
                <w:rFonts w:eastAsia="Times New Roman"/>
                <w:color w:val="000000"/>
              </w:rPr>
              <w:t xml:space="preserve">Completed </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Excavation &amp; PCC</w:t>
            </w:r>
          </w:p>
        </w:tc>
        <w:tc>
          <w:tcPr>
            <w:tcW w:w="1080" w:type="dxa"/>
          </w:tcPr>
          <w:p w:rsidR="00A567BB" w:rsidRDefault="00A567BB" w:rsidP="00A567BB">
            <w:pPr>
              <w:spacing w:before="0" w:after="0"/>
              <w:ind w:left="-118"/>
              <w:jc w:val="center"/>
              <w:rPr>
                <w:rFonts w:cs="Calibri"/>
                <w:color w:val="000000"/>
              </w:rPr>
            </w:pPr>
            <w:r>
              <w:rPr>
                <w:rFonts w:cs="Calibri"/>
                <w:color w:val="000000"/>
              </w:rPr>
              <w:t>69</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04-Feb-20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13-Apr-20</w:t>
            </w:r>
          </w:p>
        </w:tc>
        <w:tc>
          <w:tcPr>
            <w:tcW w:w="1440" w:type="dxa"/>
          </w:tcPr>
          <w:p w:rsidR="00A567BB" w:rsidRDefault="00A567BB" w:rsidP="00A567BB">
            <w:pPr>
              <w:spacing w:before="0" w:after="0"/>
              <w:jc w:val="center"/>
              <w:rPr>
                <w:rFonts w:cs="Calibri"/>
                <w:color w:val="000000"/>
              </w:rPr>
            </w:pPr>
            <w:r>
              <w:rPr>
                <w:rFonts w:cs="Calibri"/>
                <w:color w:val="000000"/>
              </w:rPr>
              <w:t>100%</w:t>
            </w:r>
          </w:p>
        </w:tc>
        <w:tc>
          <w:tcPr>
            <w:tcW w:w="1520" w:type="dxa"/>
          </w:tcPr>
          <w:p w:rsidR="00A567BB" w:rsidRDefault="00A567BB" w:rsidP="00A567BB">
            <w:pPr>
              <w:spacing w:before="0" w:after="0"/>
              <w:jc w:val="center"/>
              <w:rPr>
                <w:rFonts w:cs="Calibri"/>
                <w:color w:val="000000"/>
              </w:rPr>
            </w:pPr>
            <w:r>
              <w:rPr>
                <w:rFonts w:cs="Calibri"/>
                <w:color w:val="000000"/>
              </w:rPr>
              <w:t>81%</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81</w:t>
            </w:r>
            <w:r w:rsidRPr="00D0323B">
              <w:rPr>
                <w:rFonts w:eastAsia="Times New Roman"/>
                <w:color w:val="000000"/>
              </w:rPr>
              <w:t>%</w:t>
            </w:r>
          </w:p>
        </w:tc>
        <w:tc>
          <w:tcPr>
            <w:tcW w:w="2710" w:type="dxa"/>
          </w:tcPr>
          <w:p w:rsidR="00A567BB" w:rsidRPr="00D0323B" w:rsidRDefault="00A567BB" w:rsidP="00A567BB">
            <w:pPr>
              <w:pStyle w:val="NoSpacing"/>
              <w:rPr>
                <w:rFonts w:eastAsia="Times New Roman"/>
                <w:color w:val="000000"/>
              </w:rPr>
            </w:pPr>
            <w:r w:rsidRPr="005564C4">
              <w:rPr>
                <w:szCs w:val="20"/>
              </w:rPr>
              <w:t>Delay at KRMPL Side</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 xml:space="preserve">  RCC Foundation/Raft</w:t>
            </w:r>
          </w:p>
        </w:tc>
        <w:tc>
          <w:tcPr>
            <w:tcW w:w="1080" w:type="dxa"/>
          </w:tcPr>
          <w:p w:rsidR="00A567BB" w:rsidRDefault="00A567BB" w:rsidP="00A567BB">
            <w:pPr>
              <w:spacing w:before="0" w:after="0"/>
              <w:ind w:left="-118"/>
              <w:jc w:val="center"/>
              <w:rPr>
                <w:rFonts w:cs="Calibri"/>
                <w:color w:val="000000"/>
              </w:rPr>
            </w:pPr>
            <w:r>
              <w:rPr>
                <w:rFonts w:cs="Calibri"/>
                <w:color w:val="000000"/>
              </w:rPr>
              <w:t>69</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14-Apr-20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22-Jun-20</w:t>
            </w:r>
          </w:p>
        </w:tc>
        <w:tc>
          <w:tcPr>
            <w:tcW w:w="1440" w:type="dxa"/>
          </w:tcPr>
          <w:p w:rsidR="00A567BB" w:rsidRDefault="00A567BB" w:rsidP="00A567BB">
            <w:pPr>
              <w:spacing w:before="0" w:after="0"/>
              <w:jc w:val="center"/>
              <w:rPr>
                <w:rFonts w:cs="Calibri"/>
                <w:color w:val="000000"/>
              </w:rPr>
            </w:pPr>
            <w:r>
              <w:rPr>
                <w:rFonts w:cs="Calibri"/>
                <w:color w:val="000000"/>
              </w:rPr>
              <w:t>14.49%</w:t>
            </w:r>
          </w:p>
        </w:tc>
        <w:tc>
          <w:tcPr>
            <w:tcW w:w="1520" w:type="dxa"/>
          </w:tcPr>
          <w:p w:rsidR="00A567BB" w:rsidRDefault="00A567BB" w:rsidP="00A567BB">
            <w:pPr>
              <w:spacing w:before="0" w:after="0"/>
              <w:jc w:val="center"/>
              <w:rPr>
                <w:rFonts w:cs="Calibri"/>
                <w:color w:val="000000"/>
              </w:rPr>
            </w:pPr>
            <w:r>
              <w:rPr>
                <w:rFonts w:cs="Calibri"/>
                <w:color w:val="000000"/>
              </w:rPr>
              <w:t>-</w:t>
            </w:r>
          </w:p>
        </w:tc>
        <w:tc>
          <w:tcPr>
            <w:tcW w:w="1260" w:type="dxa"/>
          </w:tcPr>
          <w:p w:rsidR="00A567BB" w:rsidRPr="00D0323B" w:rsidRDefault="00A567BB" w:rsidP="00A567BB">
            <w:pPr>
              <w:pStyle w:val="NoSpacing"/>
              <w:jc w:val="center"/>
            </w:pPr>
            <w:r>
              <w:t>-</w:t>
            </w:r>
          </w:p>
        </w:tc>
        <w:tc>
          <w:tcPr>
            <w:tcW w:w="1260" w:type="dxa"/>
          </w:tcPr>
          <w:p w:rsidR="00A567BB" w:rsidRPr="00D0323B" w:rsidRDefault="00A567BB" w:rsidP="00A567BB">
            <w:pPr>
              <w:pStyle w:val="NoSpacing"/>
              <w:jc w:val="center"/>
            </w:pPr>
            <w:r>
              <w:t>-</w:t>
            </w:r>
          </w:p>
        </w:tc>
        <w:tc>
          <w:tcPr>
            <w:tcW w:w="2710" w:type="dxa"/>
          </w:tcPr>
          <w:p w:rsidR="00A567BB" w:rsidRPr="00D0323B" w:rsidRDefault="00A567BB" w:rsidP="00A567BB">
            <w:pPr>
              <w:pStyle w:val="NoSpacing"/>
              <w:rPr>
                <w:rFonts w:eastAsia="Times New Roman"/>
                <w:color w:val="000000"/>
              </w:rPr>
            </w:pPr>
            <w:r>
              <w:rPr>
                <w:rFonts w:eastAsia="Times New Roman"/>
                <w:color w:val="000000"/>
              </w:rPr>
              <w:t>-</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lastRenderedPageBreak/>
              <w:t>G</w:t>
            </w:r>
          </w:p>
        </w:tc>
        <w:tc>
          <w:tcPr>
            <w:tcW w:w="3805" w:type="dxa"/>
          </w:tcPr>
          <w:p w:rsidR="00A567BB" w:rsidRPr="0085772D" w:rsidRDefault="00A567BB" w:rsidP="00A567BB">
            <w:pPr>
              <w:pStyle w:val="TableParagraph"/>
              <w:spacing w:before="0"/>
              <w:ind w:right="160"/>
              <w:jc w:val="right"/>
              <w:rPr>
                <w:rFonts w:asciiTheme="minorHAnsi" w:hAnsiTheme="minorHAnsi" w:cstheme="minorHAnsi"/>
                <w:b/>
              </w:rPr>
            </w:pPr>
            <w:r w:rsidRPr="0085772D">
              <w:rPr>
                <w:rFonts w:asciiTheme="minorHAnsi" w:hAnsiTheme="minorHAnsi" w:cstheme="minorHAnsi"/>
                <w:b/>
              </w:rPr>
              <w:t>Sewer System Area (RCC Pipes-NP3 Types)</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tcPr>
          <w:p w:rsidR="00A567BB" w:rsidRPr="00D0323B" w:rsidRDefault="00A567BB" w:rsidP="00A567BB">
            <w:pPr>
              <w:pStyle w:val="NoSpacing"/>
              <w:jc w:val="center"/>
              <w:rPr>
                <w:rFonts w:eastAsia="Times New Roman"/>
                <w:color w:val="000000"/>
              </w:rPr>
            </w:pPr>
          </w:p>
        </w:tc>
        <w:tc>
          <w:tcPr>
            <w:tcW w:w="1260" w:type="dxa"/>
          </w:tcPr>
          <w:p w:rsidR="00A567BB" w:rsidRPr="00D0323B" w:rsidRDefault="00A567BB" w:rsidP="00A567BB">
            <w:pPr>
              <w:pStyle w:val="NoSpacing"/>
              <w:jc w:val="center"/>
              <w:rPr>
                <w:rFonts w:eastAsia="Times New Roman"/>
                <w:color w:val="000000"/>
              </w:rPr>
            </w:pPr>
          </w:p>
        </w:tc>
        <w:tc>
          <w:tcPr>
            <w:tcW w:w="2710" w:type="dxa"/>
            <w:vAlign w:val="center"/>
          </w:tcPr>
          <w:p w:rsidR="00A567BB" w:rsidRPr="00D0323B" w:rsidRDefault="00A567BB" w:rsidP="009A509B">
            <w:pPr>
              <w:pStyle w:val="NoSpacing"/>
              <w:jc w:val="both"/>
              <w:rPr>
                <w:rFonts w:eastAsia="Times New Roman"/>
                <w:color w:val="000000"/>
              </w:rPr>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Site Clearance</w:t>
            </w:r>
          </w:p>
        </w:tc>
        <w:tc>
          <w:tcPr>
            <w:tcW w:w="1080" w:type="dxa"/>
          </w:tcPr>
          <w:p w:rsidR="00A567BB" w:rsidRDefault="00A567BB" w:rsidP="00A567BB">
            <w:pPr>
              <w:spacing w:before="0" w:after="0"/>
              <w:ind w:left="-118"/>
              <w:jc w:val="center"/>
              <w:rPr>
                <w:rFonts w:cs="Calibri"/>
                <w:color w:val="000000"/>
              </w:rPr>
            </w:pPr>
            <w:r>
              <w:rPr>
                <w:rFonts w:cs="Calibri"/>
                <w:color w:val="000000"/>
              </w:rPr>
              <w:t>332</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03-Feb-20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31-Dec-20</w:t>
            </w:r>
          </w:p>
        </w:tc>
        <w:tc>
          <w:tcPr>
            <w:tcW w:w="1440" w:type="dxa"/>
          </w:tcPr>
          <w:p w:rsidR="00A567BB" w:rsidRDefault="00A567BB" w:rsidP="00A567BB">
            <w:pPr>
              <w:spacing w:before="0" w:after="0"/>
              <w:jc w:val="center"/>
              <w:rPr>
                <w:rFonts w:cs="Calibri"/>
                <w:color w:val="000000"/>
              </w:rPr>
            </w:pPr>
            <w:r>
              <w:rPr>
                <w:rFonts w:cs="Calibri"/>
                <w:color w:val="000000"/>
              </w:rPr>
              <w:t>24.40%</w:t>
            </w:r>
          </w:p>
        </w:tc>
        <w:tc>
          <w:tcPr>
            <w:tcW w:w="1520" w:type="dxa"/>
          </w:tcPr>
          <w:p w:rsidR="00A567BB" w:rsidRDefault="00A567BB" w:rsidP="00A567BB">
            <w:pPr>
              <w:spacing w:before="0" w:after="0"/>
              <w:jc w:val="center"/>
              <w:rPr>
                <w:rFonts w:cs="Calibri"/>
                <w:color w:val="000000"/>
              </w:rPr>
            </w:pPr>
            <w:r>
              <w:rPr>
                <w:rFonts w:cs="Calibri"/>
                <w:color w:val="000000"/>
              </w:rPr>
              <w:t>17%</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17</w:t>
            </w:r>
            <w:r w:rsidRPr="00D0323B">
              <w:rPr>
                <w:rFonts w:eastAsia="Times New Roman"/>
                <w:color w:val="000000"/>
              </w:rPr>
              <w:t>%</w:t>
            </w:r>
          </w:p>
        </w:tc>
        <w:tc>
          <w:tcPr>
            <w:tcW w:w="2710" w:type="dxa"/>
          </w:tcPr>
          <w:p w:rsidR="00A567BB" w:rsidRPr="00D0323B" w:rsidRDefault="00A567BB" w:rsidP="009A509B">
            <w:pPr>
              <w:pStyle w:val="NoSpacing"/>
              <w:jc w:val="both"/>
              <w:rPr>
                <w:rFonts w:eastAsia="Times New Roman"/>
                <w:color w:val="000000"/>
              </w:rPr>
            </w:pPr>
            <w:r>
              <w:rPr>
                <w:rFonts w:eastAsia="Times New Roman"/>
                <w:color w:val="000000"/>
              </w:rPr>
              <w:t>Work was not started.</w:t>
            </w:r>
            <w:r w:rsidRPr="005564C4">
              <w:rPr>
                <w:szCs w:val="20"/>
              </w:rPr>
              <w:t xml:space="preserve"> Delay at KRMPL Side</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Excavation and lying of RCC pipes   including bed preparation &amp; backfilling</w:t>
            </w:r>
          </w:p>
        </w:tc>
        <w:tc>
          <w:tcPr>
            <w:tcW w:w="1080" w:type="dxa"/>
          </w:tcPr>
          <w:p w:rsidR="00A567BB" w:rsidRDefault="00A567BB" w:rsidP="00A567BB">
            <w:pPr>
              <w:spacing w:before="0" w:after="0"/>
              <w:ind w:left="-118"/>
              <w:jc w:val="center"/>
              <w:rPr>
                <w:rFonts w:cs="Calibri"/>
                <w:color w:val="000000"/>
              </w:rPr>
            </w:pPr>
            <w:r>
              <w:rPr>
                <w:rFonts w:cs="Calibri"/>
                <w:color w:val="000000"/>
              </w:rPr>
              <w:t>538</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04-Feb-20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26-Jul-21</w:t>
            </w:r>
          </w:p>
        </w:tc>
        <w:tc>
          <w:tcPr>
            <w:tcW w:w="1440" w:type="dxa"/>
          </w:tcPr>
          <w:p w:rsidR="00A567BB" w:rsidRDefault="00A567BB" w:rsidP="00A567BB">
            <w:pPr>
              <w:spacing w:before="0" w:after="0"/>
              <w:jc w:val="center"/>
              <w:rPr>
                <w:rFonts w:cs="Calibri"/>
                <w:color w:val="000000"/>
              </w:rPr>
            </w:pPr>
            <w:r>
              <w:rPr>
                <w:rFonts w:cs="Calibri"/>
                <w:color w:val="000000"/>
              </w:rPr>
              <w:t>14.87%</w:t>
            </w:r>
          </w:p>
        </w:tc>
        <w:tc>
          <w:tcPr>
            <w:tcW w:w="1520" w:type="dxa"/>
          </w:tcPr>
          <w:p w:rsidR="00A567BB" w:rsidRDefault="00A567BB" w:rsidP="00A567BB">
            <w:pPr>
              <w:spacing w:before="0" w:after="0"/>
              <w:jc w:val="center"/>
              <w:rPr>
                <w:rFonts w:cs="Calibri"/>
                <w:color w:val="000000"/>
              </w:rPr>
            </w:pPr>
            <w:r>
              <w:rPr>
                <w:rFonts w:cs="Calibri"/>
                <w:color w:val="000000"/>
              </w:rPr>
              <w:t>10%</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10</w:t>
            </w:r>
            <w:r w:rsidRPr="00D0323B">
              <w:rPr>
                <w:rFonts w:eastAsia="Times New Roman"/>
                <w:color w:val="000000"/>
              </w:rPr>
              <w:t>%</w:t>
            </w:r>
          </w:p>
        </w:tc>
        <w:tc>
          <w:tcPr>
            <w:tcW w:w="2710" w:type="dxa"/>
          </w:tcPr>
          <w:p w:rsidR="00A567BB" w:rsidRPr="00D0323B" w:rsidRDefault="00A567BB" w:rsidP="009A509B">
            <w:pPr>
              <w:pStyle w:val="NoSpacing"/>
              <w:jc w:val="both"/>
              <w:rPr>
                <w:rFonts w:eastAsia="Times New Roman"/>
                <w:color w:val="000000"/>
              </w:rPr>
            </w:pPr>
            <w:r>
              <w:rPr>
                <w:rFonts w:eastAsia="Times New Roman"/>
                <w:color w:val="000000"/>
              </w:rPr>
              <w:t>Work was not started.</w:t>
            </w:r>
            <w:r w:rsidRPr="005564C4">
              <w:rPr>
                <w:szCs w:val="20"/>
              </w:rPr>
              <w:t xml:space="preserve"> Delay at KRMPL Side</w:t>
            </w: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r w:rsidRPr="0085772D">
              <w:rPr>
                <w:rFonts w:asciiTheme="minorHAnsi" w:hAnsiTheme="minorHAnsi" w:cstheme="minorHAnsi"/>
                <w:b/>
                <w:w w:val="101"/>
              </w:rPr>
              <w:t>H</w:t>
            </w:r>
          </w:p>
        </w:tc>
        <w:tc>
          <w:tcPr>
            <w:tcW w:w="3805" w:type="dxa"/>
          </w:tcPr>
          <w:p w:rsidR="00A567BB" w:rsidRPr="0085772D" w:rsidRDefault="00A567BB" w:rsidP="00A567BB">
            <w:pPr>
              <w:pStyle w:val="TableParagraph"/>
              <w:spacing w:before="0"/>
              <w:ind w:right="160"/>
              <w:rPr>
                <w:rFonts w:asciiTheme="minorHAnsi" w:hAnsiTheme="minorHAnsi" w:cstheme="minorHAnsi"/>
                <w:b/>
              </w:rPr>
            </w:pPr>
            <w:r w:rsidRPr="0085772D">
              <w:rPr>
                <w:rFonts w:asciiTheme="minorHAnsi" w:hAnsiTheme="minorHAnsi" w:cstheme="minorHAnsi"/>
                <w:b/>
              </w:rPr>
              <w:t xml:space="preserve">Design, Supply, Testing &amp; Commissioning of Sewer line (crossing national highway-2 &amp; railway track) </w:t>
            </w:r>
          </w:p>
        </w:tc>
        <w:tc>
          <w:tcPr>
            <w:tcW w:w="1080" w:type="dxa"/>
          </w:tcPr>
          <w:p w:rsidR="00A567BB" w:rsidRDefault="00A567BB" w:rsidP="00A567BB">
            <w:pPr>
              <w:spacing w:before="0" w:after="0"/>
              <w:ind w:left="-118"/>
              <w:jc w:val="center"/>
              <w:rPr>
                <w:rFonts w:cs="Calibri"/>
                <w:color w:val="000000"/>
              </w:rPr>
            </w:pPr>
          </w:p>
        </w:tc>
        <w:tc>
          <w:tcPr>
            <w:tcW w:w="1260" w:type="dxa"/>
          </w:tcPr>
          <w:p w:rsidR="00A567BB" w:rsidRPr="0085772D" w:rsidRDefault="00A567BB" w:rsidP="00A567BB">
            <w:pPr>
              <w:spacing w:before="0" w:after="0"/>
              <w:ind w:left="-118"/>
              <w:jc w:val="center"/>
              <w:rPr>
                <w:rFonts w:cstheme="minorHAnsi"/>
              </w:rPr>
            </w:pPr>
          </w:p>
        </w:tc>
        <w:tc>
          <w:tcPr>
            <w:tcW w:w="1260" w:type="dxa"/>
          </w:tcPr>
          <w:p w:rsidR="00A567BB" w:rsidRPr="0085772D" w:rsidRDefault="00A567BB" w:rsidP="00A567BB">
            <w:pPr>
              <w:spacing w:before="0" w:after="0"/>
              <w:ind w:left="-118"/>
              <w:jc w:val="center"/>
              <w:rPr>
                <w:rFonts w:cstheme="minorHAnsi"/>
              </w:rPr>
            </w:pPr>
          </w:p>
        </w:tc>
        <w:tc>
          <w:tcPr>
            <w:tcW w:w="1440" w:type="dxa"/>
          </w:tcPr>
          <w:p w:rsidR="00A567BB" w:rsidRDefault="00A567BB" w:rsidP="00A567BB">
            <w:pPr>
              <w:spacing w:before="0" w:after="0"/>
              <w:jc w:val="center"/>
              <w:rPr>
                <w:rFonts w:cs="Calibri"/>
                <w:color w:val="000000"/>
              </w:rPr>
            </w:pPr>
          </w:p>
        </w:tc>
        <w:tc>
          <w:tcPr>
            <w:tcW w:w="1520" w:type="dxa"/>
          </w:tcPr>
          <w:p w:rsidR="00A567BB" w:rsidRDefault="00A567BB" w:rsidP="00A567BB">
            <w:pPr>
              <w:spacing w:before="0" w:after="0"/>
              <w:jc w:val="center"/>
              <w:rPr>
                <w:rFonts w:cs="Calibri"/>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1260" w:type="dxa"/>
            <w:vAlign w:val="bottom"/>
          </w:tcPr>
          <w:p w:rsidR="00A567BB" w:rsidRPr="00D0323B" w:rsidRDefault="00A567BB" w:rsidP="00A567BB">
            <w:pPr>
              <w:pStyle w:val="NoSpacing"/>
              <w:jc w:val="center"/>
              <w:rPr>
                <w:rFonts w:eastAsia="Times New Roman"/>
                <w:color w:val="000000"/>
              </w:rPr>
            </w:pPr>
          </w:p>
        </w:tc>
        <w:tc>
          <w:tcPr>
            <w:tcW w:w="2710" w:type="dxa"/>
          </w:tcPr>
          <w:p w:rsidR="00A567BB" w:rsidRPr="00BB7C85" w:rsidRDefault="00A567BB" w:rsidP="009A509B">
            <w:pPr>
              <w:pStyle w:val="NoSpacing"/>
              <w:jc w:val="both"/>
            </w:pPr>
          </w:p>
        </w:tc>
      </w:tr>
      <w:tr w:rsidR="00A567BB" w:rsidRPr="0085772D" w:rsidTr="00A567BB">
        <w:tc>
          <w:tcPr>
            <w:tcW w:w="615" w:type="dxa"/>
          </w:tcPr>
          <w:p w:rsidR="00A567BB" w:rsidRPr="0085772D" w:rsidRDefault="00A567BB" w:rsidP="00A567BB">
            <w:pPr>
              <w:pStyle w:val="TableParagraph"/>
              <w:spacing w:before="0"/>
              <w:ind w:left="38"/>
              <w:jc w:val="center"/>
              <w:rPr>
                <w:rFonts w:asciiTheme="minorHAnsi" w:hAnsiTheme="minorHAnsi" w:cstheme="minorHAnsi"/>
                <w:b/>
                <w:w w:val="101"/>
              </w:rPr>
            </w:pPr>
          </w:p>
        </w:tc>
        <w:tc>
          <w:tcPr>
            <w:tcW w:w="3805" w:type="dxa"/>
          </w:tcPr>
          <w:p w:rsidR="00A567BB" w:rsidRPr="0085772D" w:rsidRDefault="00A567BB" w:rsidP="00A567BB">
            <w:pPr>
              <w:pStyle w:val="TableParagraph"/>
              <w:spacing w:before="0"/>
              <w:ind w:left="347"/>
              <w:rPr>
                <w:rFonts w:asciiTheme="minorHAnsi" w:hAnsiTheme="minorHAnsi" w:cstheme="minorHAnsi"/>
              </w:rPr>
            </w:pPr>
            <w:r w:rsidRPr="0085772D">
              <w:rPr>
                <w:rFonts w:asciiTheme="minorHAnsi" w:hAnsiTheme="minorHAnsi" w:cstheme="minorHAnsi"/>
              </w:rPr>
              <w:t>Statutory approvals from Railway &amp; Road Dept.</w:t>
            </w:r>
          </w:p>
        </w:tc>
        <w:tc>
          <w:tcPr>
            <w:tcW w:w="1080" w:type="dxa"/>
          </w:tcPr>
          <w:p w:rsidR="00A567BB" w:rsidRDefault="00A567BB" w:rsidP="00A567BB">
            <w:pPr>
              <w:spacing w:before="0" w:after="0"/>
              <w:ind w:left="-118"/>
              <w:jc w:val="center"/>
              <w:rPr>
                <w:rFonts w:cs="Calibri"/>
                <w:color w:val="000000"/>
              </w:rPr>
            </w:pPr>
            <w:r>
              <w:rPr>
                <w:rFonts w:cs="Calibri"/>
                <w:color w:val="000000"/>
              </w:rPr>
              <w:t>104</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03-Mar-20</w:t>
            </w:r>
          </w:p>
        </w:tc>
        <w:tc>
          <w:tcPr>
            <w:tcW w:w="1260" w:type="dxa"/>
          </w:tcPr>
          <w:p w:rsidR="00A567BB" w:rsidRPr="0085772D" w:rsidRDefault="00A567BB" w:rsidP="00A567BB">
            <w:pPr>
              <w:spacing w:before="0" w:after="0"/>
              <w:ind w:left="-118"/>
              <w:jc w:val="center"/>
              <w:rPr>
                <w:rFonts w:cstheme="minorHAnsi"/>
              </w:rPr>
            </w:pPr>
            <w:r w:rsidRPr="0085772D">
              <w:rPr>
                <w:rFonts w:cstheme="minorHAnsi"/>
              </w:rPr>
              <w:t>15-Jun-20</w:t>
            </w:r>
          </w:p>
        </w:tc>
        <w:tc>
          <w:tcPr>
            <w:tcW w:w="1440" w:type="dxa"/>
          </w:tcPr>
          <w:p w:rsidR="00A567BB" w:rsidRDefault="00A567BB" w:rsidP="00A567BB">
            <w:pPr>
              <w:spacing w:before="0" w:after="0"/>
              <w:jc w:val="center"/>
              <w:rPr>
                <w:rFonts w:cs="Calibri"/>
                <w:color w:val="000000"/>
              </w:rPr>
            </w:pPr>
            <w:r>
              <w:rPr>
                <w:rFonts w:cs="Calibri"/>
                <w:color w:val="000000"/>
              </w:rPr>
              <w:t>50.00%</w:t>
            </w:r>
          </w:p>
        </w:tc>
        <w:tc>
          <w:tcPr>
            <w:tcW w:w="1520" w:type="dxa"/>
          </w:tcPr>
          <w:p w:rsidR="00A567BB" w:rsidRDefault="00A567BB" w:rsidP="00A567BB">
            <w:pPr>
              <w:spacing w:before="0" w:after="0"/>
              <w:jc w:val="center"/>
              <w:rPr>
                <w:rFonts w:cs="Calibri"/>
                <w:color w:val="000000"/>
              </w:rPr>
            </w:pPr>
            <w:r>
              <w:rPr>
                <w:rFonts w:cs="Calibri"/>
                <w:color w:val="000000"/>
              </w:rPr>
              <w:t>27%</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0%</w:t>
            </w:r>
          </w:p>
        </w:tc>
        <w:tc>
          <w:tcPr>
            <w:tcW w:w="1260" w:type="dxa"/>
          </w:tcPr>
          <w:p w:rsidR="00A567BB" w:rsidRPr="00D0323B" w:rsidRDefault="00A567BB" w:rsidP="00A567BB">
            <w:pPr>
              <w:pStyle w:val="NoSpacing"/>
              <w:jc w:val="center"/>
              <w:rPr>
                <w:rFonts w:eastAsia="Times New Roman"/>
                <w:color w:val="000000"/>
              </w:rPr>
            </w:pPr>
            <w:r>
              <w:rPr>
                <w:rFonts w:eastAsia="Times New Roman"/>
                <w:color w:val="000000"/>
              </w:rPr>
              <w:t>27</w:t>
            </w:r>
            <w:r w:rsidRPr="00D0323B">
              <w:rPr>
                <w:rFonts w:eastAsia="Times New Roman"/>
                <w:color w:val="000000"/>
              </w:rPr>
              <w:t>%</w:t>
            </w:r>
          </w:p>
        </w:tc>
        <w:tc>
          <w:tcPr>
            <w:tcW w:w="2710" w:type="dxa"/>
          </w:tcPr>
          <w:p w:rsidR="00A567BB" w:rsidRPr="00D0323B" w:rsidRDefault="00A567BB" w:rsidP="009A509B">
            <w:pPr>
              <w:pStyle w:val="NoSpacing"/>
              <w:jc w:val="both"/>
              <w:rPr>
                <w:rFonts w:eastAsia="Times New Roman"/>
                <w:color w:val="000000"/>
              </w:rPr>
            </w:pPr>
            <w:r>
              <w:rPr>
                <w:rFonts w:eastAsia="Times New Roman"/>
                <w:color w:val="000000"/>
              </w:rPr>
              <w:t>Work was not started.</w:t>
            </w:r>
            <w:r w:rsidRPr="005564C4">
              <w:rPr>
                <w:szCs w:val="20"/>
              </w:rPr>
              <w:t xml:space="preserve"> Delay at KRMPL Side</w:t>
            </w:r>
          </w:p>
        </w:tc>
      </w:tr>
    </w:tbl>
    <w:p w:rsidR="00385346" w:rsidRPr="00385346" w:rsidRDefault="00385346" w:rsidP="00385346">
      <w:pPr>
        <w:rPr>
          <w:bCs/>
          <w:i/>
          <w:iCs/>
        </w:rPr>
      </w:pPr>
      <w:r w:rsidRPr="00385346">
        <w:rPr>
          <w:bCs/>
          <w:i/>
          <w:iCs/>
        </w:rPr>
        <w:t>*Note: Delay at the KRMPL side due to less deployment of labours</w:t>
      </w:r>
    </w:p>
    <w:p w:rsidR="00385346" w:rsidRDefault="00385346" w:rsidP="00643678">
      <w:pPr>
        <w:ind w:left="0"/>
        <w:rPr>
          <w:b/>
        </w:rPr>
        <w:sectPr w:rsidR="00385346" w:rsidSect="000B7AC7">
          <w:headerReference w:type="default" r:id="rId20"/>
          <w:headerReference w:type="first" r:id="rId21"/>
          <w:pgSz w:w="16840" w:h="11907" w:orient="landscape" w:code="9"/>
          <w:pgMar w:top="1134" w:right="1418" w:bottom="1134" w:left="1101" w:header="170" w:footer="144" w:gutter="0"/>
          <w:cols w:space="720"/>
          <w:titlePg/>
          <w:docGrid w:linePitch="326"/>
        </w:sectPr>
      </w:pPr>
    </w:p>
    <w:p w:rsidR="00643678" w:rsidRDefault="00643678" w:rsidP="00B27029">
      <w:pPr>
        <w:pStyle w:val="Heading2"/>
      </w:pPr>
      <w:bookmarkStart w:id="46" w:name="_Toc47098435"/>
      <w:r>
        <w:lastRenderedPageBreak/>
        <w:t xml:space="preserve">Milestone wise activities and progress: </w:t>
      </w:r>
      <w:r w:rsidRPr="00643678">
        <w:t>Unnao</w:t>
      </w:r>
      <w:r>
        <w:t xml:space="preserve"> STP</w:t>
      </w:r>
      <w:bookmarkEnd w:id="46"/>
    </w:p>
    <w:p w:rsidR="00F903E4" w:rsidRDefault="00B27029" w:rsidP="00643678">
      <w:pPr>
        <w:ind w:firstLine="167"/>
        <w:rPr>
          <w:b/>
          <w:bCs/>
        </w:rPr>
      </w:pPr>
      <w:r>
        <w:rPr>
          <w:b/>
          <w:bCs/>
          <w:noProof/>
          <w:lang w:bidi="hi-IN"/>
        </w:rPr>
        <w:drawing>
          <wp:anchor distT="0" distB="0" distL="114300" distR="114300" simplePos="0" relativeHeight="251746304" behindDoc="1" locked="0" layoutInCell="1" allowOverlap="1">
            <wp:simplePos x="0" y="0"/>
            <wp:positionH relativeFrom="column">
              <wp:posOffset>632460</wp:posOffset>
            </wp:positionH>
            <wp:positionV relativeFrom="paragraph">
              <wp:posOffset>287020</wp:posOffset>
            </wp:positionV>
            <wp:extent cx="5200650" cy="3362325"/>
            <wp:effectExtent l="19050" t="0" r="0" b="0"/>
            <wp:wrapTight wrapText="bothSides">
              <wp:wrapPolygon edited="0">
                <wp:start x="-79" y="0"/>
                <wp:lineTo x="-79" y="21539"/>
                <wp:lineTo x="21600" y="21539"/>
                <wp:lineTo x="21600" y="0"/>
                <wp:lineTo x="-79"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srcRect/>
                    <a:stretch>
                      <a:fillRect/>
                    </a:stretch>
                  </pic:blipFill>
                  <pic:spPr bwMode="auto">
                    <a:xfrm>
                      <a:off x="0" y="0"/>
                      <a:ext cx="5200650" cy="3362325"/>
                    </a:xfrm>
                    <a:prstGeom prst="rect">
                      <a:avLst/>
                    </a:prstGeom>
                    <a:noFill/>
                    <a:ln w="9525">
                      <a:noFill/>
                      <a:miter lim="800000"/>
                      <a:headEnd/>
                      <a:tailEnd/>
                    </a:ln>
                  </pic:spPr>
                </pic:pic>
              </a:graphicData>
            </a:graphic>
          </wp:anchor>
        </w:drawing>
      </w:r>
      <w:r w:rsidR="00F903E4">
        <w:rPr>
          <w:b/>
          <w:bCs/>
        </w:rPr>
        <w:t xml:space="preserve">Progress of Unnao STP </w:t>
      </w:r>
    </w:p>
    <w:p w:rsidR="00D0681C" w:rsidRDefault="00D0681C" w:rsidP="00F903E4">
      <w:pPr>
        <w:rPr>
          <w:b/>
          <w:bCs/>
        </w:rPr>
      </w:pPr>
    </w:p>
    <w:p w:rsidR="00D0681C" w:rsidRDefault="00D0681C" w:rsidP="00F903E4">
      <w:pPr>
        <w:rPr>
          <w:b/>
          <w:bCs/>
        </w:rPr>
      </w:pPr>
    </w:p>
    <w:p w:rsidR="00D0681C" w:rsidRDefault="00D0681C" w:rsidP="00F903E4">
      <w:pPr>
        <w:rPr>
          <w:b/>
          <w:bCs/>
        </w:rPr>
      </w:pPr>
    </w:p>
    <w:p w:rsidR="00D0681C" w:rsidRDefault="00D0681C" w:rsidP="00F903E4">
      <w:pPr>
        <w:rPr>
          <w:b/>
          <w:bCs/>
        </w:rPr>
      </w:pPr>
    </w:p>
    <w:p w:rsidR="00D0681C" w:rsidRDefault="00D0681C" w:rsidP="00F903E4">
      <w:pPr>
        <w:rPr>
          <w:b/>
          <w:bCs/>
        </w:rPr>
      </w:pPr>
    </w:p>
    <w:p w:rsidR="00D0681C" w:rsidRDefault="00D0681C" w:rsidP="00F903E4">
      <w:pPr>
        <w:rPr>
          <w:b/>
          <w:bCs/>
        </w:rPr>
      </w:pPr>
    </w:p>
    <w:p w:rsidR="00F903E4" w:rsidRDefault="00F903E4" w:rsidP="00F903E4">
      <w:pPr>
        <w:rPr>
          <w:b/>
          <w:bCs/>
        </w:rPr>
      </w:pPr>
    </w:p>
    <w:p w:rsidR="00D96076" w:rsidRDefault="00D96076" w:rsidP="00F903E4">
      <w:pPr>
        <w:rPr>
          <w:b/>
          <w:bCs/>
        </w:rPr>
      </w:pPr>
    </w:p>
    <w:p w:rsidR="00D96076" w:rsidRDefault="00D96076" w:rsidP="00F903E4">
      <w:pPr>
        <w:rPr>
          <w:b/>
          <w:bCs/>
        </w:rPr>
      </w:pPr>
    </w:p>
    <w:p w:rsidR="00D96076" w:rsidRDefault="00D96076" w:rsidP="00F903E4">
      <w:pPr>
        <w:rPr>
          <w:b/>
          <w:bCs/>
        </w:rPr>
      </w:pPr>
    </w:p>
    <w:p w:rsidR="00D96076" w:rsidRDefault="00D96076" w:rsidP="00F903E4">
      <w:pPr>
        <w:rPr>
          <w:b/>
          <w:bCs/>
        </w:rPr>
      </w:pPr>
    </w:p>
    <w:p w:rsidR="00643678" w:rsidRDefault="00643678" w:rsidP="00643678">
      <w:pPr>
        <w:rPr>
          <w:b/>
          <w:bCs/>
        </w:rPr>
      </w:pPr>
    </w:p>
    <w:p w:rsidR="00071DE8" w:rsidRPr="00545DF8" w:rsidRDefault="00071DE8" w:rsidP="00071DE8">
      <w:pPr>
        <w:ind w:left="0" w:firstLine="527"/>
      </w:pPr>
      <w:r w:rsidRPr="00AE12FF">
        <w:t>Milestone wise activities and their progress</w:t>
      </w:r>
      <w:r>
        <w:t xml:space="preserve"> of work for Unnao STP are given in table 6.2.</w:t>
      </w:r>
    </w:p>
    <w:p w:rsidR="00071DE8" w:rsidRDefault="00071DE8" w:rsidP="00B835F0">
      <w:pPr>
        <w:jc w:val="center"/>
        <w:rPr>
          <w:b/>
        </w:rPr>
        <w:sectPr w:rsidR="00071DE8" w:rsidSect="00EB6FCD">
          <w:pgSz w:w="11907" w:h="16840" w:code="9"/>
          <w:pgMar w:top="1101" w:right="1134" w:bottom="1418" w:left="1134" w:header="170" w:footer="144" w:gutter="0"/>
          <w:cols w:space="720"/>
          <w:titlePg/>
          <w:docGrid w:linePitch="326"/>
        </w:sectPr>
      </w:pPr>
    </w:p>
    <w:p w:rsidR="00B835F0" w:rsidRPr="006D46D1" w:rsidRDefault="00402B4E" w:rsidP="006D46D1">
      <w:pPr>
        <w:pStyle w:val="ListParagraph"/>
        <w:jc w:val="center"/>
        <w:rPr>
          <w:b/>
          <w:bCs/>
        </w:rPr>
      </w:pPr>
      <w:r>
        <w:rPr>
          <w:b/>
          <w:bCs/>
        </w:rPr>
        <w:lastRenderedPageBreak/>
        <w:t>TABLE 6.</w:t>
      </w:r>
      <w:r w:rsidR="00643678">
        <w:rPr>
          <w:b/>
          <w:bCs/>
        </w:rPr>
        <w:t>2</w:t>
      </w:r>
      <w:r w:rsidR="006D46D1" w:rsidRPr="006D46D1">
        <w:rPr>
          <w:b/>
          <w:bCs/>
        </w:rPr>
        <w:t xml:space="preserve">: </w:t>
      </w:r>
      <w:r w:rsidR="00B835F0" w:rsidRPr="006D46D1">
        <w:rPr>
          <w:b/>
          <w:bCs/>
        </w:rPr>
        <w:t>UNNAO FACILITIES</w:t>
      </w:r>
      <w:r w:rsidR="00B27029">
        <w:rPr>
          <w:b/>
          <w:bCs/>
        </w:rPr>
        <w:t xml:space="preserve"> </w:t>
      </w:r>
      <w:r w:rsidR="00545DF8" w:rsidRPr="006D46D1">
        <w:rPr>
          <w:b/>
          <w:bCs/>
        </w:rPr>
        <w:t>(</w:t>
      </w:r>
      <w:r w:rsidR="00BE3730" w:rsidRPr="006D46D1">
        <w:rPr>
          <w:b/>
          <w:bCs/>
        </w:rPr>
        <w:t>DISTRICT UNNAO</w:t>
      </w:r>
      <w:r w:rsidR="00545DF8" w:rsidRPr="006D46D1">
        <w:rPr>
          <w:b/>
          <w:bCs/>
        </w:rPr>
        <w:t>)</w:t>
      </w:r>
    </w:p>
    <w:tbl>
      <w:tblPr>
        <w:tblW w:w="16149" w:type="dxa"/>
        <w:tblInd w:w="-7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tblPr>
      <w:tblGrid>
        <w:gridCol w:w="812"/>
        <w:gridCol w:w="2952"/>
        <w:gridCol w:w="1424"/>
        <w:gridCol w:w="1191"/>
        <w:gridCol w:w="1203"/>
        <w:gridCol w:w="1717"/>
        <w:gridCol w:w="1788"/>
        <w:gridCol w:w="1458"/>
        <w:gridCol w:w="1381"/>
        <w:gridCol w:w="2223"/>
      </w:tblGrid>
      <w:tr w:rsidR="00A567BB" w:rsidRPr="00FE2A15" w:rsidTr="00A567BB">
        <w:trPr>
          <w:trHeight w:val="1072"/>
          <w:tblHeader/>
        </w:trPr>
        <w:tc>
          <w:tcPr>
            <w:tcW w:w="812" w:type="dxa"/>
            <w:shd w:val="clear" w:color="auto" w:fill="C3D69B"/>
            <w:tcMar>
              <w:top w:w="15" w:type="dxa"/>
              <w:left w:w="90" w:type="dxa"/>
              <w:bottom w:w="0" w:type="dxa"/>
              <w:right w:w="90" w:type="dxa"/>
            </w:tcMar>
            <w:hideMark/>
          </w:tcPr>
          <w:p w:rsidR="00A567BB" w:rsidRPr="00FE2A15" w:rsidRDefault="00A567BB" w:rsidP="00A567BB">
            <w:pPr>
              <w:pStyle w:val="TableParagraph"/>
              <w:ind w:left="40"/>
              <w:jc w:val="center"/>
              <w:rPr>
                <w:rFonts w:asciiTheme="minorHAnsi" w:hAnsiTheme="minorHAnsi" w:cstheme="minorHAnsi"/>
                <w:szCs w:val="22"/>
              </w:rPr>
            </w:pPr>
            <w:r w:rsidRPr="00FE2A15">
              <w:rPr>
                <w:rFonts w:asciiTheme="minorHAnsi" w:hAnsiTheme="minorHAnsi" w:cstheme="minorHAnsi"/>
                <w:b/>
                <w:sz w:val="22"/>
                <w:szCs w:val="22"/>
              </w:rPr>
              <w:t>SN</w:t>
            </w:r>
          </w:p>
        </w:tc>
        <w:tc>
          <w:tcPr>
            <w:tcW w:w="2952" w:type="dxa"/>
            <w:shd w:val="clear" w:color="auto" w:fill="C3D69B"/>
            <w:tcMar>
              <w:top w:w="15" w:type="dxa"/>
              <w:left w:w="90" w:type="dxa"/>
              <w:bottom w:w="0" w:type="dxa"/>
              <w:right w:w="90" w:type="dxa"/>
            </w:tcMar>
            <w:hideMark/>
          </w:tcPr>
          <w:p w:rsidR="00A567BB" w:rsidRPr="00FE2A15" w:rsidRDefault="00A567BB" w:rsidP="00A567BB">
            <w:pPr>
              <w:pStyle w:val="TableParagraph"/>
              <w:ind w:left="40"/>
              <w:jc w:val="center"/>
              <w:rPr>
                <w:rFonts w:asciiTheme="minorHAnsi" w:hAnsiTheme="minorHAnsi" w:cstheme="minorHAnsi"/>
                <w:b/>
                <w:szCs w:val="22"/>
              </w:rPr>
            </w:pPr>
            <w:r w:rsidRPr="00FE2A15">
              <w:rPr>
                <w:rFonts w:asciiTheme="minorHAnsi" w:hAnsiTheme="minorHAnsi" w:cstheme="minorHAnsi"/>
                <w:b/>
                <w:sz w:val="22"/>
                <w:szCs w:val="22"/>
              </w:rPr>
              <w:t>Activity Name</w:t>
            </w:r>
          </w:p>
        </w:tc>
        <w:tc>
          <w:tcPr>
            <w:tcW w:w="1424" w:type="dxa"/>
            <w:shd w:val="clear" w:color="auto" w:fill="C3D69B"/>
            <w:tcMar>
              <w:top w:w="15" w:type="dxa"/>
              <w:left w:w="90" w:type="dxa"/>
              <w:bottom w:w="0" w:type="dxa"/>
              <w:right w:w="90" w:type="dxa"/>
            </w:tcMar>
            <w:hideMark/>
          </w:tcPr>
          <w:p w:rsidR="00A567BB" w:rsidRPr="00FE2A15" w:rsidRDefault="00A567BB" w:rsidP="00A567BB">
            <w:pPr>
              <w:ind w:left="-140"/>
              <w:jc w:val="center"/>
              <w:rPr>
                <w:rFonts w:cstheme="minorHAnsi"/>
                <w:b/>
                <w:szCs w:val="22"/>
              </w:rPr>
            </w:pPr>
            <w:r w:rsidRPr="00FE2A15">
              <w:rPr>
                <w:rFonts w:cstheme="minorHAnsi"/>
                <w:b/>
                <w:sz w:val="22"/>
                <w:szCs w:val="22"/>
              </w:rPr>
              <w:t>Duration</w:t>
            </w:r>
          </w:p>
        </w:tc>
        <w:tc>
          <w:tcPr>
            <w:tcW w:w="1191" w:type="dxa"/>
            <w:shd w:val="clear" w:color="auto" w:fill="C3D69B"/>
            <w:tcMar>
              <w:top w:w="15" w:type="dxa"/>
              <w:left w:w="90" w:type="dxa"/>
              <w:bottom w:w="0" w:type="dxa"/>
              <w:right w:w="90" w:type="dxa"/>
            </w:tcMar>
            <w:hideMark/>
          </w:tcPr>
          <w:p w:rsidR="00A567BB" w:rsidRPr="00FE2A15" w:rsidRDefault="00A567BB" w:rsidP="00A567BB">
            <w:pPr>
              <w:ind w:left="-124"/>
              <w:jc w:val="center"/>
              <w:rPr>
                <w:rFonts w:cstheme="minorHAnsi"/>
                <w:szCs w:val="22"/>
              </w:rPr>
            </w:pPr>
            <w:r w:rsidRPr="00FE2A15">
              <w:rPr>
                <w:rFonts w:cstheme="minorHAnsi"/>
                <w:b/>
                <w:sz w:val="22"/>
                <w:szCs w:val="22"/>
              </w:rPr>
              <w:t>Start</w:t>
            </w:r>
          </w:p>
        </w:tc>
        <w:tc>
          <w:tcPr>
            <w:tcW w:w="1203" w:type="dxa"/>
            <w:shd w:val="clear" w:color="auto" w:fill="C3D69B"/>
            <w:tcMar>
              <w:top w:w="15" w:type="dxa"/>
              <w:left w:w="90" w:type="dxa"/>
              <w:bottom w:w="0" w:type="dxa"/>
              <w:right w:w="90" w:type="dxa"/>
            </w:tcMar>
            <w:hideMark/>
          </w:tcPr>
          <w:p w:rsidR="00A567BB" w:rsidRPr="00FE2A15" w:rsidRDefault="00A567BB" w:rsidP="00A567BB">
            <w:pPr>
              <w:ind w:left="-55"/>
              <w:jc w:val="center"/>
              <w:rPr>
                <w:rFonts w:cstheme="minorHAnsi"/>
                <w:b/>
                <w:szCs w:val="22"/>
              </w:rPr>
            </w:pPr>
            <w:r w:rsidRPr="00FE2A15">
              <w:rPr>
                <w:rFonts w:cstheme="minorHAnsi"/>
                <w:b/>
                <w:sz w:val="22"/>
                <w:szCs w:val="22"/>
              </w:rPr>
              <w:t>Finish</w:t>
            </w:r>
          </w:p>
        </w:tc>
        <w:tc>
          <w:tcPr>
            <w:tcW w:w="1717" w:type="dxa"/>
            <w:shd w:val="clear" w:color="auto" w:fill="C3D69B"/>
            <w:tcMar>
              <w:top w:w="15" w:type="dxa"/>
              <w:left w:w="90" w:type="dxa"/>
              <w:bottom w:w="0" w:type="dxa"/>
              <w:right w:w="90" w:type="dxa"/>
            </w:tcMar>
            <w:hideMark/>
          </w:tcPr>
          <w:p w:rsidR="00A567BB" w:rsidRPr="00FE2A15" w:rsidRDefault="00A567BB" w:rsidP="00A567BB">
            <w:pPr>
              <w:spacing w:after="0"/>
              <w:ind w:left="-88"/>
              <w:jc w:val="center"/>
              <w:rPr>
                <w:rFonts w:cstheme="minorHAnsi"/>
                <w:b/>
                <w:bCs/>
                <w:szCs w:val="22"/>
              </w:rPr>
            </w:pPr>
            <w:r w:rsidRPr="00FE2A15">
              <w:rPr>
                <w:rFonts w:cstheme="minorHAnsi"/>
                <w:b/>
                <w:bCs/>
                <w:sz w:val="22"/>
                <w:szCs w:val="22"/>
              </w:rPr>
              <w:t>2</w:t>
            </w:r>
            <w:r w:rsidRPr="00FE2A15">
              <w:rPr>
                <w:rFonts w:cstheme="minorHAnsi"/>
                <w:b/>
                <w:bCs/>
                <w:sz w:val="22"/>
                <w:szCs w:val="22"/>
                <w:vertAlign w:val="superscript"/>
              </w:rPr>
              <w:t>nd</w:t>
            </w:r>
            <w:r w:rsidRPr="00FE2A15">
              <w:rPr>
                <w:rFonts w:cstheme="minorHAnsi"/>
                <w:b/>
                <w:bCs/>
                <w:sz w:val="22"/>
                <w:szCs w:val="22"/>
              </w:rPr>
              <w:t xml:space="preserve"> Milestone (due on 15.05.2020)</w:t>
            </w:r>
          </w:p>
        </w:tc>
        <w:tc>
          <w:tcPr>
            <w:tcW w:w="1788" w:type="dxa"/>
            <w:shd w:val="clear" w:color="auto" w:fill="C3D69B"/>
            <w:tcMar>
              <w:top w:w="15" w:type="dxa"/>
              <w:left w:w="90" w:type="dxa"/>
              <w:bottom w:w="0" w:type="dxa"/>
              <w:right w:w="90" w:type="dxa"/>
            </w:tcMar>
          </w:tcPr>
          <w:p w:rsidR="00A567BB" w:rsidRPr="00FE2A15" w:rsidRDefault="00A567BB" w:rsidP="00A567BB">
            <w:pPr>
              <w:spacing w:after="0"/>
              <w:ind w:left="-5"/>
              <w:jc w:val="center"/>
              <w:rPr>
                <w:rFonts w:cstheme="minorHAnsi"/>
                <w:b/>
                <w:bCs/>
                <w:szCs w:val="22"/>
              </w:rPr>
            </w:pPr>
            <w:r w:rsidRPr="00FE2A15">
              <w:rPr>
                <w:rFonts w:cstheme="minorHAnsi"/>
                <w:b/>
                <w:bCs/>
                <w:sz w:val="22"/>
                <w:szCs w:val="22"/>
              </w:rPr>
              <w:t>Proportionate          Targets (as on   31.03.2020)</w:t>
            </w:r>
          </w:p>
        </w:tc>
        <w:tc>
          <w:tcPr>
            <w:tcW w:w="1458" w:type="dxa"/>
            <w:shd w:val="clear" w:color="auto" w:fill="C3D69B"/>
            <w:tcMar>
              <w:top w:w="15" w:type="dxa"/>
              <w:left w:w="90" w:type="dxa"/>
              <w:bottom w:w="0" w:type="dxa"/>
              <w:right w:w="90" w:type="dxa"/>
            </w:tcMar>
            <w:hideMark/>
          </w:tcPr>
          <w:p w:rsidR="00A567BB" w:rsidRPr="00FE2A15" w:rsidRDefault="00A567BB" w:rsidP="00A567BB">
            <w:pPr>
              <w:spacing w:after="0"/>
              <w:ind w:left="-83"/>
              <w:jc w:val="center"/>
              <w:rPr>
                <w:rFonts w:cstheme="minorHAnsi"/>
                <w:b/>
                <w:bCs/>
                <w:szCs w:val="22"/>
              </w:rPr>
            </w:pPr>
            <w:r w:rsidRPr="00FE2A15">
              <w:rPr>
                <w:rFonts w:cstheme="minorHAnsi"/>
                <w:b/>
                <w:bCs/>
                <w:sz w:val="22"/>
                <w:szCs w:val="22"/>
              </w:rPr>
              <w:t>Achieved</w:t>
            </w:r>
          </w:p>
        </w:tc>
        <w:tc>
          <w:tcPr>
            <w:tcW w:w="1381" w:type="dxa"/>
            <w:shd w:val="clear" w:color="auto" w:fill="C3D69B"/>
            <w:tcMar>
              <w:top w:w="15" w:type="dxa"/>
              <w:left w:w="90" w:type="dxa"/>
              <w:bottom w:w="0" w:type="dxa"/>
              <w:right w:w="90" w:type="dxa"/>
            </w:tcMar>
            <w:hideMark/>
          </w:tcPr>
          <w:p w:rsidR="00A567BB" w:rsidRPr="00FE2A15" w:rsidRDefault="00A567BB" w:rsidP="00A567BB">
            <w:pPr>
              <w:spacing w:after="0"/>
              <w:ind w:left="-83"/>
              <w:jc w:val="center"/>
              <w:rPr>
                <w:rFonts w:cstheme="minorHAnsi"/>
                <w:b/>
                <w:bCs/>
                <w:szCs w:val="22"/>
              </w:rPr>
            </w:pPr>
            <w:r w:rsidRPr="00FE2A15">
              <w:rPr>
                <w:rFonts w:cstheme="minorHAnsi"/>
                <w:b/>
                <w:bCs/>
                <w:sz w:val="22"/>
                <w:szCs w:val="22"/>
              </w:rPr>
              <w:t>Backlog</w:t>
            </w:r>
          </w:p>
        </w:tc>
        <w:tc>
          <w:tcPr>
            <w:tcW w:w="2223" w:type="dxa"/>
            <w:shd w:val="clear" w:color="auto" w:fill="C3D69B"/>
            <w:tcMar>
              <w:top w:w="15" w:type="dxa"/>
              <w:left w:w="90" w:type="dxa"/>
              <w:bottom w:w="0" w:type="dxa"/>
              <w:right w:w="90" w:type="dxa"/>
            </w:tcMar>
            <w:hideMark/>
          </w:tcPr>
          <w:p w:rsidR="00A567BB" w:rsidRPr="00FE2A15" w:rsidRDefault="00A567BB" w:rsidP="00A567BB">
            <w:pPr>
              <w:spacing w:after="0"/>
              <w:ind w:left="-83"/>
              <w:jc w:val="center"/>
              <w:rPr>
                <w:rFonts w:cstheme="minorHAnsi"/>
                <w:b/>
                <w:bCs/>
                <w:szCs w:val="22"/>
              </w:rPr>
            </w:pPr>
            <w:r w:rsidRPr="00FE2A15">
              <w:rPr>
                <w:rFonts w:cstheme="minorHAnsi"/>
                <w:b/>
                <w:bCs/>
                <w:sz w:val="22"/>
                <w:szCs w:val="22"/>
              </w:rPr>
              <w:t>Remarks</w:t>
            </w:r>
          </w:p>
        </w:tc>
      </w:tr>
      <w:tr w:rsidR="00A567BB" w:rsidRPr="00FE2A15" w:rsidTr="00A567BB">
        <w:trPr>
          <w:trHeight w:val="20"/>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1</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STP</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r>
      <w:tr w:rsidR="00A567BB" w:rsidRPr="00FE2A15" w:rsidTr="00A567BB">
        <w:trPr>
          <w:trHeight w:val="253"/>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A</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Inlet chamber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r>
      <w:tr w:rsidR="00A567BB" w:rsidRPr="00FE2A15" w:rsidTr="00A567BB">
        <w:trPr>
          <w:trHeight w:val="316"/>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szCs w:val="22"/>
              </w:rPr>
            </w:pPr>
            <w:r w:rsidRPr="00FE2A15">
              <w:rPr>
                <w:rFonts w:cstheme="minorHAnsi"/>
                <w:sz w:val="22"/>
                <w:szCs w:val="22"/>
              </w:rPr>
              <w:t xml:space="preserve">Excavation </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70</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26-Oct-19</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55"/>
              <w:jc w:val="center"/>
              <w:rPr>
                <w:rFonts w:cstheme="minorHAnsi"/>
                <w:szCs w:val="22"/>
              </w:rPr>
            </w:pPr>
            <w:r w:rsidRPr="00FE2A15">
              <w:rPr>
                <w:rFonts w:cstheme="minorHAnsi"/>
                <w:sz w:val="22"/>
                <w:szCs w:val="22"/>
              </w:rPr>
              <w:t>04-Jan-20</w:t>
            </w:r>
          </w:p>
        </w:tc>
        <w:tc>
          <w:tcPr>
            <w:tcW w:w="1717"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100.00%</w:t>
            </w:r>
          </w:p>
        </w:tc>
        <w:tc>
          <w:tcPr>
            <w:tcW w:w="222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316"/>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szCs w:val="22"/>
              </w:rPr>
            </w:pPr>
            <w:r w:rsidRPr="00FE2A15">
              <w:rPr>
                <w:rFonts w:cstheme="minorHAnsi"/>
                <w:sz w:val="22"/>
                <w:szCs w:val="22"/>
              </w:rPr>
              <w:t>PCC</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121</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06-Jan-20</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06-May-20</w:t>
            </w:r>
          </w:p>
        </w:tc>
        <w:tc>
          <w:tcPr>
            <w:tcW w:w="1717"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70%</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70.00%</w:t>
            </w:r>
          </w:p>
        </w:tc>
        <w:tc>
          <w:tcPr>
            <w:tcW w:w="2223" w:type="dxa"/>
            <w:shd w:val="clear" w:color="auto" w:fill="FFFFFF" w:themeFill="background1"/>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0"/>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B</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Fine Screen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352"/>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szCs w:val="22"/>
              </w:rPr>
            </w:pPr>
            <w:r w:rsidRPr="00FE2A15">
              <w:rPr>
                <w:rFonts w:cstheme="minorHAnsi"/>
                <w:sz w:val="22"/>
                <w:szCs w:val="22"/>
              </w:rPr>
              <w:t xml:space="preserve">Excavation </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69</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02-Nov-19</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10-Jan-20</w:t>
            </w:r>
          </w:p>
        </w:tc>
        <w:tc>
          <w:tcPr>
            <w:tcW w:w="1717"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100.00%</w:t>
            </w:r>
          </w:p>
        </w:tc>
        <w:tc>
          <w:tcPr>
            <w:tcW w:w="222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442"/>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szCs w:val="22"/>
              </w:rPr>
            </w:pPr>
            <w:r w:rsidRPr="00FE2A15">
              <w:rPr>
                <w:rFonts w:cstheme="minorHAnsi"/>
                <w:sz w:val="22"/>
                <w:szCs w:val="22"/>
              </w:rPr>
              <w:t>PCC, raft with  misc work</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122</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11-Jan-20</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12-May-20</w:t>
            </w:r>
          </w:p>
        </w:tc>
        <w:tc>
          <w:tcPr>
            <w:tcW w:w="1717"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66%</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66.00%</w:t>
            </w:r>
          </w:p>
        </w:tc>
        <w:tc>
          <w:tcPr>
            <w:tcW w:w="2223" w:type="dxa"/>
            <w:shd w:val="clear" w:color="auto" w:fill="FFFFFF" w:themeFill="background1"/>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316"/>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C</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Grit Chamber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226"/>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szCs w:val="22"/>
              </w:rPr>
            </w:pPr>
            <w:r w:rsidRPr="00FE2A15">
              <w:rPr>
                <w:rFonts w:cstheme="minorHAnsi"/>
                <w:sz w:val="22"/>
                <w:szCs w:val="22"/>
              </w:rPr>
              <w:t>Civil work</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104</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12-Nov-19</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24-Feb-20</w:t>
            </w:r>
          </w:p>
        </w:tc>
        <w:tc>
          <w:tcPr>
            <w:tcW w:w="1717"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100.00%</w:t>
            </w:r>
          </w:p>
        </w:tc>
        <w:tc>
          <w:tcPr>
            <w:tcW w:w="222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433"/>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Supply and installation- grit scrapper mechanism</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86</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25-Feb-20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21-May-20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93.02%</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41%</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sz w:val="22"/>
                <w:szCs w:val="22"/>
              </w:rPr>
              <w:t>41.00%</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370"/>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D</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Parshall Flume Channel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316"/>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bCs/>
                <w:szCs w:val="22"/>
              </w:rPr>
            </w:pPr>
            <w:r w:rsidRPr="00FE2A15">
              <w:rPr>
                <w:rFonts w:cstheme="minorHAnsi"/>
                <w:bCs/>
                <w:sz w:val="22"/>
                <w:szCs w:val="22"/>
              </w:rPr>
              <w:t>Civil Work</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104</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29-Nov-19</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12-Mar-20</w:t>
            </w:r>
          </w:p>
        </w:tc>
        <w:tc>
          <w:tcPr>
            <w:tcW w:w="1717"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100.00%</w:t>
            </w:r>
          </w:p>
        </w:tc>
        <w:tc>
          <w:tcPr>
            <w:tcW w:w="222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35"/>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E</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SBR Basin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172"/>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bCs/>
                <w:szCs w:val="22"/>
              </w:rPr>
            </w:pPr>
            <w:r w:rsidRPr="00FE2A15">
              <w:rPr>
                <w:rFonts w:cstheme="minorHAnsi"/>
                <w:bCs/>
                <w:sz w:val="22"/>
                <w:szCs w:val="22"/>
              </w:rPr>
              <w:t>PCC &amp; Raft Work</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104</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17-Dec-19</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30-Mar-20</w:t>
            </w:r>
          </w:p>
        </w:tc>
        <w:tc>
          <w:tcPr>
            <w:tcW w:w="1717"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100.00%</w:t>
            </w:r>
          </w:p>
        </w:tc>
        <w:tc>
          <w:tcPr>
            <w:tcW w:w="222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62"/>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bCs/>
                <w:sz w:val="22"/>
                <w:szCs w:val="22"/>
              </w:rPr>
              <w:t>Walls (50 % of Total Lift ) work</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104</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31-Mar-20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13-Jul-20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43.27%</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0%</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w:t>
            </w:r>
          </w:p>
        </w:tc>
      </w:tr>
      <w:tr w:rsidR="00A567BB" w:rsidRPr="00FE2A15" w:rsidTr="00A567BB">
        <w:trPr>
          <w:trHeight w:val="343"/>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F</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Chlorination Tank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280"/>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line="240" w:lineRule="auto"/>
              <w:jc w:val="center"/>
              <w:rPr>
                <w:rFonts w:eastAsia="Times New Roman" w:cstheme="minorHAnsi"/>
                <w:b/>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bCs/>
                <w:szCs w:val="22"/>
              </w:rPr>
            </w:pPr>
            <w:r w:rsidRPr="00FE2A15">
              <w:rPr>
                <w:rFonts w:cstheme="minorHAnsi"/>
                <w:bCs/>
                <w:sz w:val="22"/>
                <w:szCs w:val="22"/>
              </w:rPr>
              <w:t>PCC &amp; Raft Work</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86</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26-Dec-19</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21-Mar-20</w:t>
            </w:r>
          </w:p>
        </w:tc>
        <w:tc>
          <w:tcPr>
            <w:tcW w:w="1717"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100.00%</w:t>
            </w:r>
          </w:p>
        </w:tc>
        <w:tc>
          <w:tcPr>
            <w:tcW w:w="222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388"/>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line="240" w:lineRule="auto"/>
              <w:jc w:val="center"/>
              <w:rPr>
                <w:rFonts w:eastAsia="Times New Roman" w:cstheme="minorHAnsi"/>
                <w:b/>
                <w:bCs/>
                <w:color w:val="002060"/>
                <w:kern w:val="24"/>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bCs/>
                <w:sz w:val="22"/>
                <w:szCs w:val="22"/>
              </w:rPr>
              <w:t>Foundation (columns and wall work)</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121</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23-Mar-20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22-Jul-20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43.80%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7%</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7.00%</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98"/>
        </w:trPr>
        <w:tc>
          <w:tcPr>
            <w:tcW w:w="812" w:type="dxa"/>
            <w:shd w:val="clear" w:color="auto" w:fill="auto"/>
            <w:tcMar>
              <w:top w:w="15" w:type="dxa"/>
              <w:left w:w="90" w:type="dxa"/>
              <w:bottom w:w="0" w:type="dxa"/>
              <w:right w:w="90" w:type="dxa"/>
            </w:tcMar>
          </w:tcPr>
          <w:p w:rsidR="00A567BB" w:rsidRPr="00FE2A15" w:rsidRDefault="00A567BB" w:rsidP="00A567BB">
            <w:pPr>
              <w:spacing w:before="0" w:after="0" w:line="251" w:lineRule="atLeast"/>
              <w:jc w:val="center"/>
              <w:rPr>
                <w:rFonts w:eastAsia="Times New Roman" w:cstheme="minorHAnsi"/>
                <w:b/>
                <w:szCs w:val="22"/>
              </w:rPr>
            </w:pPr>
            <w:r w:rsidRPr="00FE2A15">
              <w:rPr>
                <w:rFonts w:cstheme="minorHAnsi"/>
                <w:b/>
                <w:bCs/>
                <w:sz w:val="22"/>
                <w:szCs w:val="22"/>
              </w:rPr>
              <w:t>G</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Sludge Thickener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307"/>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line="240" w:lineRule="auto"/>
              <w:jc w:val="center"/>
              <w:rPr>
                <w:rFonts w:eastAsia="Times New Roman" w:cstheme="minorHAnsi"/>
                <w:b/>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bCs/>
                <w:szCs w:val="22"/>
              </w:rPr>
            </w:pPr>
            <w:r w:rsidRPr="00FE2A15">
              <w:rPr>
                <w:rFonts w:cstheme="minorHAnsi"/>
                <w:bCs/>
                <w:sz w:val="22"/>
                <w:szCs w:val="22"/>
              </w:rPr>
              <w:t>PCC &amp; Raft Work</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86</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26-Dec-19</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21-Mar-20</w:t>
            </w:r>
          </w:p>
        </w:tc>
        <w:tc>
          <w:tcPr>
            <w:tcW w:w="1717"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100.00%</w:t>
            </w:r>
          </w:p>
        </w:tc>
        <w:tc>
          <w:tcPr>
            <w:tcW w:w="222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325"/>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line="240" w:lineRule="auto"/>
              <w:jc w:val="center"/>
              <w:rPr>
                <w:rFonts w:eastAsia="Times New Roman" w:cstheme="minorHAnsi"/>
                <w:b/>
                <w:bCs/>
                <w:color w:val="002060"/>
                <w:kern w:val="24"/>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bCs/>
                <w:sz w:val="22"/>
                <w:szCs w:val="22"/>
              </w:rPr>
              <w:t>Sludge Raft Work</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121</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23-Mar-20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22-Jul-20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43.80%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7%</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7.00%</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51"/>
        </w:trPr>
        <w:tc>
          <w:tcPr>
            <w:tcW w:w="812" w:type="dxa"/>
            <w:shd w:val="clear" w:color="auto" w:fill="auto"/>
            <w:tcMar>
              <w:top w:w="15" w:type="dxa"/>
              <w:left w:w="90" w:type="dxa"/>
              <w:bottom w:w="0" w:type="dxa"/>
              <w:right w:w="90" w:type="dxa"/>
            </w:tcMar>
          </w:tcPr>
          <w:p w:rsidR="00A567BB" w:rsidRPr="00FE2A15" w:rsidRDefault="00A567BB" w:rsidP="00A567BB">
            <w:pPr>
              <w:spacing w:before="0" w:after="0" w:line="251" w:lineRule="atLeast"/>
              <w:jc w:val="center"/>
              <w:rPr>
                <w:rFonts w:eastAsia="Times New Roman" w:cstheme="minorHAnsi"/>
                <w:b/>
                <w:szCs w:val="22"/>
              </w:rPr>
            </w:pPr>
            <w:r w:rsidRPr="00FE2A15">
              <w:rPr>
                <w:rFonts w:cstheme="minorHAnsi"/>
                <w:b/>
                <w:bCs/>
                <w:sz w:val="22"/>
                <w:szCs w:val="22"/>
              </w:rPr>
              <w:t>H</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Supernatant Sump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253"/>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line="240" w:lineRule="auto"/>
              <w:jc w:val="center"/>
              <w:rPr>
                <w:rFonts w:eastAsia="Times New Roman" w:cstheme="minorHAnsi"/>
                <w:b/>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bCs/>
                <w:szCs w:val="22"/>
              </w:rPr>
            </w:pPr>
            <w:r w:rsidRPr="00FE2A15">
              <w:rPr>
                <w:rFonts w:cstheme="minorHAnsi"/>
                <w:bCs/>
                <w:sz w:val="22"/>
                <w:szCs w:val="22"/>
              </w:rPr>
              <w:t>PCC &amp; Raft Work</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69</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04-Jan-20</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13-Mar-20</w:t>
            </w:r>
          </w:p>
        </w:tc>
        <w:tc>
          <w:tcPr>
            <w:tcW w:w="1717"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100.00%</w:t>
            </w:r>
          </w:p>
        </w:tc>
        <w:tc>
          <w:tcPr>
            <w:tcW w:w="222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53"/>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line="240" w:lineRule="auto"/>
              <w:jc w:val="center"/>
              <w:rPr>
                <w:rFonts w:eastAsia="Times New Roman" w:cstheme="minorHAnsi"/>
                <w:b/>
                <w:bCs/>
                <w:color w:val="002060"/>
                <w:kern w:val="24"/>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bCs/>
                <w:sz w:val="22"/>
                <w:szCs w:val="22"/>
              </w:rPr>
              <w:t>Sump Raft Work</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157</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14-Mar-20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18-Aug-20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39.49%</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11%</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100.00%</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51"/>
        </w:trPr>
        <w:tc>
          <w:tcPr>
            <w:tcW w:w="812" w:type="dxa"/>
            <w:shd w:val="clear" w:color="auto" w:fill="auto"/>
            <w:tcMar>
              <w:top w:w="15" w:type="dxa"/>
              <w:left w:w="90" w:type="dxa"/>
              <w:bottom w:w="0" w:type="dxa"/>
              <w:right w:w="90" w:type="dxa"/>
            </w:tcMar>
          </w:tcPr>
          <w:p w:rsidR="00A567BB" w:rsidRPr="00FE2A15" w:rsidRDefault="00A567BB" w:rsidP="00A567BB">
            <w:pPr>
              <w:spacing w:before="0" w:after="0" w:line="251" w:lineRule="atLeast"/>
              <w:jc w:val="center"/>
              <w:rPr>
                <w:rFonts w:eastAsia="Times New Roman" w:cstheme="minorHAnsi"/>
                <w:b/>
                <w:szCs w:val="22"/>
              </w:rPr>
            </w:pPr>
            <w:r w:rsidRPr="00FE2A15">
              <w:rPr>
                <w:rFonts w:cstheme="minorHAnsi"/>
                <w:b/>
                <w:bCs/>
                <w:sz w:val="22"/>
                <w:szCs w:val="22"/>
              </w:rPr>
              <w:t>I</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Sludge Sump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325"/>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line="240" w:lineRule="auto"/>
              <w:jc w:val="center"/>
              <w:rPr>
                <w:rFonts w:eastAsia="Times New Roman" w:cstheme="minorHAnsi"/>
                <w:b/>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bCs/>
                <w:szCs w:val="22"/>
              </w:rPr>
            </w:pPr>
            <w:r w:rsidRPr="00FE2A15">
              <w:rPr>
                <w:rFonts w:cstheme="minorHAnsi"/>
                <w:bCs/>
                <w:sz w:val="22"/>
                <w:szCs w:val="22"/>
              </w:rPr>
              <w:t>Civil work</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121</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14-Jan-20</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14-May-20</w:t>
            </w:r>
          </w:p>
        </w:tc>
        <w:tc>
          <w:tcPr>
            <w:tcW w:w="1717"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64%</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bCs/>
                <w:szCs w:val="22"/>
              </w:rPr>
            </w:pPr>
            <w:r w:rsidRPr="00FE2A15">
              <w:rPr>
                <w:rFonts w:cstheme="minorHAnsi"/>
                <w:bCs/>
                <w:sz w:val="22"/>
                <w:szCs w:val="22"/>
              </w:rPr>
              <w:t>70.00%</w:t>
            </w:r>
          </w:p>
        </w:tc>
        <w:tc>
          <w:tcPr>
            <w:tcW w:w="222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0"/>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J</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 xml:space="preserve">Centrifuge House &amp; Feed Pump House Area </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244"/>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line="240" w:lineRule="auto"/>
              <w:jc w:val="center"/>
              <w:rPr>
                <w:rFonts w:eastAsia="Times New Roman" w:cstheme="minorHAnsi"/>
                <w:b/>
                <w:bCs/>
                <w:color w:val="002060"/>
                <w:kern w:val="24"/>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bCs/>
                <w:sz w:val="22"/>
                <w:szCs w:val="22"/>
              </w:rPr>
              <w:t>Excavation</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39</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27-Jan-20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06-Mar-20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26"/>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line="240" w:lineRule="auto"/>
              <w:jc w:val="center"/>
              <w:rPr>
                <w:rFonts w:eastAsia="Times New Roman" w:cstheme="minorHAnsi"/>
                <w:b/>
                <w:bCs/>
                <w:color w:val="002060"/>
                <w:kern w:val="24"/>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bCs/>
                <w:sz w:val="22"/>
                <w:szCs w:val="22"/>
              </w:rPr>
              <w:t>Column footing</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87</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07-Mar-20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02-Jun-20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79.31%</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28%</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28%</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26"/>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K</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szCs w:val="22"/>
              </w:rPr>
            </w:pPr>
            <w:r w:rsidRPr="00FE2A15">
              <w:rPr>
                <w:rFonts w:cstheme="minorHAnsi"/>
                <w:b/>
                <w:sz w:val="22"/>
                <w:szCs w:val="22"/>
              </w:rPr>
              <w:t>Air Blower Room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244"/>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line="240" w:lineRule="auto"/>
              <w:jc w:val="center"/>
              <w:rPr>
                <w:rFonts w:eastAsia="Times New Roman" w:cstheme="minorHAnsi"/>
                <w:b/>
                <w:bCs/>
                <w:color w:val="002060"/>
                <w:kern w:val="24"/>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Excavation</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35</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08-Feb-20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14-Mar-20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35"/>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line="240" w:lineRule="auto"/>
              <w:jc w:val="center"/>
              <w:rPr>
                <w:rFonts w:eastAsia="Times New Roman" w:cstheme="minorHAnsi"/>
                <w:b/>
                <w:bCs/>
                <w:color w:val="002060"/>
                <w:kern w:val="24"/>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Column footing</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88</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16-Mar-20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12-Jun-20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68.18%</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17%</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17%</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35"/>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L</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Chlorination Room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172"/>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line="240" w:lineRule="auto"/>
              <w:jc w:val="center"/>
              <w:rPr>
                <w:rFonts w:eastAsia="Times New Roman" w:cstheme="minorHAnsi"/>
                <w:b/>
                <w:bCs/>
                <w:color w:val="002060"/>
                <w:kern w:val="24"/>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Excavation</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87</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21-Feb-20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18-May-20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96.55%</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45%</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45%</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26"/>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M</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Admin Bldg Area (G+1)</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226"/>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line="240" w:lineRule="auto"/>
              <w:jc w:val="center"/>
              <w:rPr>
                <w:rFonts w:eastAsia="Times New Roman" w:cstheme="minorHAnsi"/>
                <w:b/>
                <w:bCs/>
                <w:color w:val="002060"/>
                <w:kern w:val="24"/>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Site Clearance</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0</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29-Feb-20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29-Feb-20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color w:val="000000"/>
                <w:sz w:val="22"/>
                <w:szCs w:val="22"/>
              </w:rPr>
              <w:t>100%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bCs/>
                <w:sz w:val="22"/>
                <w:szCs w:val="22"/>
              </w:rPr>
              <w:t>0%</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Completed</w:t>
            </w:r>
          </w:p>
        </w:tc>
      </w:tr>
      <w:tr w:rsidR="00A567BB" w:rsidRPr="00FE2A15" w:rsidTr="00A567BB">
        <w:trPr>
          <w:trHeight w:val="208"/>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line="240" w:lineRule="auto"/>
              <w:jc w:val="center"/>
              <w:rPr>
                <w:rFonts w:eastAsia="Times New Roman" w:cstheme="minorHAnsi"/>
                <w:b/>
                <w:bCs/>
                <w:color w:val="002060"/>
                <w:kern w:val="24"/>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Excavation</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68</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02-Mar-20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09-May-20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43%</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43%</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190"/>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N</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Staff Quarter Area (G+1)</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307"/>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Site Clearance</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0</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13-Mar-20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13-Mar-20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color w:val="000000"/>
                <w:sz w:val="22"/>
                <w:szCs w:val="22"/>
              </w:rPr>
              <w:t>100%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bCs/>
                <w:sz w:val="22"/>
                <w:szCs w:val="22"/>
              </w:rPr>
              <w:t>0%</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Completed</w:t>
            </w:r>
          </w:p>
        </w:tc>
      </w:tr>
      <w:tr w:rsidR="00A567BB" w:rsidRPr="00FE2A15" w:rsidTr="00A567BB">
        <w:trPr>
          <w:trHeight w:val="307"/>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Excavation, columns footing</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52</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14-Mar-20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05-May-20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33%</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33%</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60"/>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O</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Guard Room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307"/>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Site Clearance</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0</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13-Mar-20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13-Mar-20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color w:val="000000"/>
                <w:sz w:val="22"/>
                <w:szCs w:val="22"/>
              </w:rPr>
              <w:t>100%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bCs/>
                <w:sz w:val="22"/>
                <w:szCs w:val="22"/>
              </w:rPr>
              <w:t>0%</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Completed</w:t>
            </w:r>
          </w:p>
        </w:tc>
      </w:tr>
      <w:tr w:rsidR="00A567BB" w:rsidRPr="00FE2A15" w:rsidTr="00A567BB">
        <w:trPr>
          <w:trHeight w:val="244"/>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Excavation, columns footing</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52</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14-Mar-20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05-May-20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33%</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33%</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17"/>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P</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szCs w:val="22"/>
              </w:rPr>
            </w:pPr>
            <w:r w:rsidRPr="00FE2A15">
              <w:rPr>
                <w:rFonts w:cstheme="minorHAnsi"/>
                <w:b/>
                <w:sz w:val="22"/>
                <w:szCs w:val="22"/>
              </w:rPr>
              <w:t>Transformer Yard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316"/>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Site Clearance</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0</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23-Mar-20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23-Mar-20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color w:val="000000"/>
                <w:sz w:val="22"/>
                <w:szCs w:val="22"/>
              </w:rPr>
              <w:t>100%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bCs/>
                <w:sz w:val="22"/>
                <w:szCs w:val="22"/>
              </w:rPr>
              <w:t>0%</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Completed</w:t>
            </w:r>
          </w:p>
        </w:tc>
      </w:tr>
      <w:tr w:rsidR="00A567BB" w:rsidRPr="00FE2A15" w:rsidTr="00A567BB">
        <w:trPr>
          <w:trHeight w:val="163"/>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Excavation &amp; foundation</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121</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24-Mar-20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23-Jul-20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42.98%</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6%</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6%</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53"/>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Q</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szCs w:val="22"/>
              </w:rPr>
            </w:pPr>
            <w:r w:rsidRPr="00FE2A15">
              <w:rPr>
                <w:rFonts w:cstheme="minorHAnsi"/>
                <w:b/>
                <w:sz w:val="22"/>
                <w:szCs w:val="22"/>
              </w:rPr>
              <w:t>DG Shed Area</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271"/>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Site Clearance</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0</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01-Apr-20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01-Apr-20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color w:val="000000"/>
                <w:sz w:val="22"/>
                <w:szCs w:val="22"/>
              </w:rPr>
              <w:t>-</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sz w:val="22"/>
                <w:szCs w:val="22"/>
              </w:rPr>
              <w:t>-</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sz w:val="22"/>
                <w:szCs w:val="22"/>
              </w:rPr>
              <w:t>-</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w:t>
            </w:r>
          </w:p>
        </w:tc>
      </w:tr>
      <w:tr w:rsidR="00A567BB" w:rsidRPr="00FE2A15" w:rsidTr="00A567BB">
        <w:trPr>
          <w:trHeight w:val="190"/>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szCs w:val="22"/>
              </w:rPr>
            </w:pPr>
            <w:r w:rsidRPr="00FE2A15">
              <w:rPr>
                <w:rFonts w:cstheme="minorHAnsi"/>
                <w:sz w:val="22"/>
                <w:szCs w:val="22"/>
              </w:rPr>
              <w:t>Excavation &amp; foundation</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133</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02-Apr-20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13-Aug-20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32.33%</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sz w:val="22"/>
                <w:szCs w:val="22"/>
              </w:rPr>
              <w:t>-</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szCs w:val="22"/>
              </w:rPr>
            </w:pPr>
            <w:r w:rsidRPr="00FE2A15">
              <w:rPr>
                <w:rFonts w:cstheme="minorHAnsi"/>
                <w:sz w:val="22"/>
                <w:szCs w:val="22"/>
              </w:rPr>
              <w:t>-</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w:t>
            </w:r>
          </w:p>
        </w:tc>
      </w:tr>
      <w:tr w:rsidR="00A567BB" w:rsidRPr="00FE2A15" w:rsidTr="00A567BB">
        <w:trPr>
          <w:trHeight w:val="208"/>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R</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szCs w:val="22"/>
              </w:rPr>
            </w:pPr>
            <w:r w:rsidRPr="00FE2A15">
              <w:rPr>
                <w:rFonts w:cstheme="minorHAnsi"/>
                <w:b/>
                <w:bCs/>
                <w:sz w:val="22"/>
                <w:szCs w:val="22"/>
              </w:rPr>
              <w:t>External Development</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235"/>
        </w:trPr>
        <w:tc>
          <w:tcPr>
            <w:tcW w:w="81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line="251" w:lineRule="atLeast"/>
              <w:jc w:val="center"/>
              <w:rPr>
                <w:rFonts w:eastAsia="Times New Roman" w:cstheme="minorHAnsi"/>
                <w:b/>
                <w:szCs w:val="22"/>
              </w:rPr>
            </w:pPr>
          </w:p>
        </w:tc>
        <w:tc>
          <w:tcPr>
            <w:tcW w:w="2952"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68"/>
              <w:rPr>
                <w:rFonts w:cstheme="minorHAnsi"/>
                <w:szCs w:val="22"/>
              </w:rPr>
            </w:pPr>
            <w:r w:rsidRPr="00FE2A15">
              <w:rPr>
                <w:rFonts w:cstheme="minorHAnsi"/>
                <w:sz w:val="22"/>
                <w:szCs w:val="22"/>
              </w:rPr>
              <w:t>Boundary Wall</w:t>
            </w:r>
          </w:p>
        </w:tc>
        <w:tc>
          <w:tcPr>
            <w:tcW w:w="1424"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434</w:t>
            </w:r>
          </w:p>
        </w:tc>
        <w:tc>
          <w:tcPr>
            <w:tcW w:w="119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12-Oct-19</w:t>
            </w:r>
          </w:p>
        </w:tc>
        <w:tc>
          <w:tcPr>
            <w:tcW w:w="120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24"/>
              <w:jc w:val="center"/>
              <w:rPr>
                <w:rFonts w:cstheme="minorHAnsi"/>
                <w:szCs w:val="22"/>
              </w:rPr>
            </w:pPr>
            <w:r w:rsidRPr="00FE2A15">
              <w:rPr>
                <w:rFonts w:cstheme="minorHAnsi"/>
                <w:sz w:val="22"/>
                <w:szCs w:val="22"/>
              </w:rPr>
              <w:t>19-Dec-20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49.77%</w:t>
            </w:r>
          </w:p>
        </w:tc>
        <w:tc>
          <w:tcPr>
            <w:tcW w:w="178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39%</w:t>
            </w:r>
          </w:p>
        </w:tc>
        <w:tc>
          <w:tcPr>
            <w:tcW w:w="1458"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10.00%</w:t>
            </w:r>
          </w:p>
        </w:tc>
        <w:tc>
          <w:tcPr>
            <w:tcW w:w="1381"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jc w:val="center"/>
              <w:rPr>
                <w:rFonts w:cstheme="minorHAnsi"/>
                <w:szCs w:val="22"/>
              </w:rPr>
            </w:pPr>
            <w:r w:rsidRPr="00FE2A15">
              <w:rPr>
                <w:rFonts w:cstheme="minorHAnsi"/>
                <w:sz w:val="22"/>
                <w:szCs w:val="22"/>
              </w:rPr>
              <w:t>29.00%</w:t>
            </w:r>
          </w:p>
        </w:tc>
        <w:tc>
          <w:tcPr>
            <w:tcW w:w="2223" w:type="dxa"/>
            <w:shd w:val="clear" w:color="auto" w:fill="FFFFFF" w:themeFill="background1"/>
            <w:tcMar>
              <w:top w:w="15" w:type="dxa"/>
              <w:left w:w="90" w:type="dxa"/>
              <w:bottom w:w="0" w:type="dxa"/>
              <w:right w:w="90" w:type="dxa"/>
            </w:tcMar>
            <w:hideMark/>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44"/>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2</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I &amp; D WORK</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289"/>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line="251" w:lineRule="atLeast"/>
              <w:jc w:val="center"/>
              <w:rPr>
                <w:rFonts w:eastAsia="Times New Roman" w:cstheme="minorHAnsi"/>
                <w:b/>
                <w:bCs/>
                <w:color w:val="002060"/>
                <w:kern w:val="24"/>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bCs/>
                <w:sz w:val="22"/>
                <w:szCs w:val="22"/>
              </w:rPr>
              <w:t>Construction of I&amp; D Work / Tapping of Drain</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87</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21-Feb-20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18-May-20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96.55%</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45%</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color w:val="000000"/>
                <w:sz w:val="22"/>
                <w:szCs w:val="22"/>
              </w:rPr>
              <w:t>45%</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199"/>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3</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MPS-40 MLD</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199"/>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S</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CIVIL</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199"/>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bCs/>
                <w:sz w:val="22"/>
                <w:szCs w:val="22"/>
              </w:rPr>
              <w:t>Construction of Inlet Chamber</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139</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12-Dec-19</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29-Apr-20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79%</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79%</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199"/>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bCs/>
                <w:sz w:val="22"/>
                <w:szCs w:val="22"/>
              </w:rPr>
              <w:t>Construction of Screen Channels</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139</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26-Mar-20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12-Aug-20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35.97%</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20"/>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4</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SEWER SYSTEM AREA (3.2 Km)</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199"/>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U</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LAYING OF PIPELINES</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730"/>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bCs/>
                <w:sz w:val="22"/>
                <w:szCs w:val="22"/>
              </w:rPr>
              <w:t>Cutting, Excavation, Laying of Pipes, backfilling (</w:t>
            </w:r>
            <w:smartTag w:uri="urn:schemas-microsoft-com:office:smarttags" w:element="metricconverter">
              <w:smartTagPr>
                <w:attr w:name="ProductID" w:val="3.2 Km"/>
              </w:smartTagPr>
              <w:r w:rsidRPr="00FE2A15">
                <w:rPr>
                  <w:rFonts w:cstheme="minorHAnsi"/>
                  <w:bCs/>
                  <w:sz w:val="22"/>
                  <w:szCs w:val="22"/>
                </w:rPr>
                <w:t>3.2 Km</w:t>
              </w:r>
            </w:smartTag>
            <w:r w:rsidRPr="00FE2A15">
              <w:rPr>
                <w:rFonts w:cstheme="minorHAnsi"/>
                <w:bCs/>
                <w:sz w:val="22"/>
                <w:szCs w:val="22"/>
              </w:rPr>
              <w:t>)</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291</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27-Dec-19</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13-Oct-20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48.11%</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33%</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33%</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199"/>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bCs/>
                <w:sz w:val="22"/>
                <w:szCs w:val="22"/>
              </w:rPr>
              <w:t>Manholes</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290</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18-Feb-20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04-Dec-20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30.00%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14%</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14%</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r w:rsidR="00A567BB" w:rsidRPr="00FE2A15" w:rsidTr="00A567BB">
        <w:trPr>
          <w:trHeight w:val="199"/>
        </w:trPr>
        <w:tc>
          <w:tcPr>
            <w:tcW w:w="812"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r w:rsidRPr="00FE2A15">
              <w:rPr>
                <w:rFonts w:cstheme="minorHAnsi"/>
                <w:b/>
                <w:bCs/>
                <w:sz w:val="22"/>
                <w:szCs w:val="22"/>
              </w:rPr>
              <w:t>V</w:t>
            </w:r>
          </w:p>
        </w:tc>
        <w:tc>
          <w:tcPr>
            <w:tcW w:w="2952" w:type="dxa"/>
            <w:shd w:val="clear" w:color="auto" w:fill="auto"/>
            <w:tcMar>
              <w:top w:w="15" w:type="dxa"/>
              <w:left w:w="90" w:type="dxa"/>
              <w:bottom w:w="0" w:type="dxa"/>
              <w:right w:w="90" w:type="dxa"/>
            </w:tcMar>
          </w:tcPr>
          <w:p w:rsidR="00A567BB" w:rsidRPr="00FE2A15" w:rsidRDefault="00A567BB" w:rsidP="00A567BB">
            <w:pPr>
              <w:spacing w:before="0" w:after="0"/>
              <w:ind w:left="-68"/>
              <w:rPr>
                <w:rFonts w:cstheme="minorHAnsi"/>
                <w:b/>
                <w:bCs/>
                <w:szCs w:val="22"/>
              </w:rPr>
            </w:pPr>
            <w:r w:rsidRPr="00FE2A15">
              <w:rPr>
                <w:rFonts w:cstheme="minorHAnsi"/>
                <w:b/>
                <w:bCs/>
                <w:sz w:val="22"/>
                <w:szCs w:val="22"/>
              </w:rPr>
              <w:t xml:space="preserve">RISING MAIN PIPING WORK </w:t>
            </w:r>
            <w:r w:rsidRPr="00FE2A15">
              <w:rPr>
                <w:rFonts w:cstheme="minorHAnsi"/>
                <w:b/>
                <w:bCs/>
                <w:sz w:val="22"/>
                <w:szCs w:val="22"/>
              </w:rPr>
              <w:lastRenderedPageBreak/>
              <w:t>(100 m)</w:t>
            </w:r>
          </w:p>
        </w:tc>
        <w:tc>
          <w:tcPr>
            <w:tcW w:w="1424"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191"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203" w:type="dxa"/>
            <w:shd w:val="clear" w:color="auto" w:fill="auto"/>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p>
        </w:tc>
        <w:tc>
          <w:tcPr>
            <w:tcW w:w="1717"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78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1458"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1381" w:type="dxa"/>
            <w:shd w:val="clear" w:color="auto" w:fill="auto"/>
            <w:tcMar>
              <w:top w:w="15" w:type="dxa"/>
              <w:left w:w="90" w:type="dxa"/>
              <w:bottom w:w="0" w:type="dxa"/>
              <w:right w:w="90" w:type="dxa"/>
            </w:tcMar>
          </w:tcPr>
          <w:p w:rsidR="00A567BB" w:rsidRPr="00FE2A15" w:rsidRDefault="00A567BB" w:rsidP="00A567BB">
            <w:pPr>
              <w:spacing w:before="0" w:after="0"/>
              <w:jc w:val="center"/>
              <w:rPr>
                <w:rFonts w:cstheme="minorHAnsi"/>
                <w:b/>
                <w:color w:val="000000"/>
                <w:szCs w:val="22"/>
              </w:rPr>
            </w:pPr>
          </w:p>
        </w:tc>
        <w:tc>
          <w:tcPr>
            <w:tcW w:w="2223" w:type="dxa"/>
            <w:shd w:val="clear" w:color="auto" w:fill="auto"/>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p>
        </w:tc>
      </w:tr>
      <w:tr w:rsidR="00A567BB" w:rsidRPr="00FE2A15" w:rsidTr="00A567BB">
        <w:trPr>
          <w:trHeight w:val="199"/>
        </w:trPr>
        <w:tc>
          <w:tcPr>
            <w:tcW w:w="812"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
                <w:bCs/>
                <w:szCs w:val="22"/>
              </w:rPr>
            </w:pPr>
          </w:p>
        </w:tc>
        <w:tc>
          <w:tcPr>
            <w:tcW w:w="2952"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68"/>
              <w:rPr>
                <w:rFonts w:cstheme="minorHAnsi"/>
                <w:bCs/>
                <w:szCs w:val="22"/>
              </w:rPr>
            </w:pPr>
            <w:r w:rsidRPr="00FE2A15">
              <w:rPr>
                <w:rFonts w:cstheme="minorHAnsi"/>
                <w:sz w:val="22"/>
                <w:szCs w:val="22"/>
              </w:rPr>
              <w:t>Cutting, Excavation, Laying of Pipes, backfilling</w:t>
            </w:r>
          </w:p>
        </w:tc>
        <w:tc>
          <w:tcPr>
            <w:tcW w:w="1424"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103</w:t>
            </w:r>
          </w:p>
        </w:tc>
        <w:tc>
          <w:tcPr>
            <w:tcW w:w="1191"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06-Jan-20</w:t>
            </w:r>
          </w:p>
        </w:tc>
        <w:tc>
          <w:tcPr>
            <w:tcW w:w="120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24"/>
              <w:jc w:val="center"/>
              <w:rPr>
                <w:rFonts w:cstheme="minorHAnsi"/>
                <w:szCs w:val="22"/>
              </w:rPr>
            </w:pPr>
            <w:r w:rsidRPr="00FE2A15">
              <w:rPr>
                <w:rFonts w:cstheme="minorHAnsi"/>
                <w:sz w:val="22"/>
                <w:szCs w:val="22"/>
              </w:rPr>
              <w:t>18-Apr-20</w:t>
            </w:r>
          </w:p>
        </w:tc>
        <w:tc>
          <w:tcPr>
            <w:tcW w:w="1717"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100%</w:t>
            </w:r>
          </w:p>
        </w:tc>
        <w:tc>
          <w:tcPr>
            <w:tcW w:w="178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83%</w:t>
            </w:r>
          </w:p>
        </w:tc>
        <w:tc>
          <w:tcPr>
            <w:tcW w:w="1458"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bCs/>
                <w:szCs w:val="22"/>
              </w:rPr>
            </w:pPr>
            <w:r w:rsidRPr="00FE2A15">
              <w:rPr>
                <w:rFonts w:cstheme="minorHAnsi"/>
                <w:bCs/>
                <w:sz w:val="22"/>
                <w:szCs w:val="22"/>
              </w:rPr>
              <w:t>0%</w:t>
            </w:r>
          </w:p>
        </w:tc>
        <w:tc>
          <w:tcPr>
            <w:tcW w:w="1381" w:type="dxa"/>
            <w:shd w:val="clear" w:color="auto" w:fill="FFFFFF" w:themeFill="background1"/>
            <w:tcMar>
              <w:top w:w="15" w:type="dxa"/>
              <w:left w:w="90" w:type="dxa"/>
              <w:bottom w:w="0" w:type="dxa"/>
              <w:right w:w="90" w:type="dxa"/>
            </w:tcMar>
          </w:tcPr>
          <w:p w:rsidR="00A567BB" w:rsidRPr="00FE2A15" w:rsidRDefault="00A567BB" w:rsidP="00A567BB">
            <w:pPr>
              <w:spacing w:before="0" w:after="0"/>
              <w:jc w:val="center"/>
              <w:rPr>
                <w:rFonts w:cstheme="minorHAnsi"/>
                <w:color w:val="000000"/>
                <w:szCs w:val="22"/>
              </w:rPr>
            </w:pPr>
            <w:r w:rsidRPr="00FE2A15">
              <w:rPr>
                <w:rFonts w:cstheme="minorHAnsi"/>
                <w:color w:val="000000"/>
                <w:sz w:val="22"/>
                <w:szCs w:val="22"/>
              </w:rPr>
              <w:t>83%</w:t>
            </w:r>
          </w:p>
        </w:tc>
        <w:tc>
          <w:tcPr>
            <w:tcW w:w="2223" w:type="dxa"/>
            <w:shd w:val="clear" w:color="auto" w:fill="FFFFFF" w:themeFill="background1"/>
            <w:tcMar>
              <w:top w:w="15" w:type="dxa"/>
              <w:left w:w="90" w:type="dxa"/>
              <w:bottom w:w="0" w:type="dxa"/>
              <w:right w:w="90" w:type="dxa"/>
            </w:tcMar>
          </w:tcPr>
          <w:p w:rsidR="00A567BB" w:rsidRPr="00FE2A15" w:rsidRDefault="00A567BB" w:rsidP="00A567BB">
            <w:pPr>
              <w:spacing w:before="0" w:after="0"/>
              <w:ind w:left="-132"/>
              <w:jc w:val="center"/>
              <w:rPr>
                <w:rFonts w:cstheme="minorHAnsi"/>
                <w:szCs w:val="22"/>
              </w:rPr>
            </w:pPr>
            <w:r w:rsidRPr="00FE2A15">
              <w:rPr>
                <w:rFonts w:cstheme="minorHAnsi"/>
                <w:sz w:val="22"/>
                <w:szCs w:val="22"/>
              </w:rPr>
              <w:t>Delayed at KRMPL</w:t>
            </w:r>
          </w:p>
        </w:tc>
      </w:tr>
    </w:tbl>
    <w:p w:rsidR="00FB1B9A" w:rsidRPr="00385346" w:rsidRDefault="00385346" w:rsidP="00FE1C35">
      <w:pPr>
        <w:tabs>
          <w:tab w:val="left" w:pos="5777"/>
        </w:tabs>
        <w:ind w:left="0"/>
        <w:rPr>
          <w:i/>
          <w:iCs/>
          <w:lang w:eastAsia="en-US"/>
        </w:rPr>
      </w:pPr>
      <w:r w:rsidRPr="00385346">
        <w:rPr>
          <w:i/>
          <w:iCs/>
          <w:lang w:eastAsia="en-US"/>
        </w:rPr>
        <w:t>*</w:t>
      </w:r>
      <w:r w:rsidR="00071DE8">
        <w:rPr>
          <w:i/>
          <w:iCs/>
          <w:lang w:eastAsia="en-US"/>
        </w:rPr>
        <w:t>The Concessionaire</w:t>
      </w:r>
      <w:r w:rsidR="009A509B">
        <w:rPr>
          <w:i/>
          <w:iCs/>
          <w:lang w:eastAsia="en-US"/>
        </w:rPr>
        <w:t xml:space="preserve"> </w:t>
      </w:r>
      <w:r w:rsidRPr="00385346">
        <w:rPr>
          <w:i/>
          <w:iCs/>
          <w:lang w:eastAsia="en-US"/>
        </w:rPr>
        <w:t xml:space="preserve">made unnecessary delay in performing Geo-tech investigation. In meeting with </w:t>
      </w:r>
      <w:r w:rsidR="00071DE8">
        <w:rPr>
          <w:i/>
          <w:iCs/>
          <w:lang w:eastAsia="en-US"/>
        </w:rPr>
        <w:t xml:space="preserve">Er. M.I. Ansari </w:t>
      </w:r>
      <w:r w:rsidR="00071DE8" w:rsidRPr="00385346">
        <w:rPr>
          <w:i/>
          <w:iCs/>
          <w:lang w:eastAsia="en-US"/>
        </w:rPr>
        <w:t>SE 3</w:t>
      </w:r>
      <w:r w:rsidR="00071DE8" w:rsidRPr="00385346">
        <w:rPr>
          <w:i/>
          <w:iCs/>
          <w:vertAlign w:val="superscript"/>
          <w:lang w:eastAsia="en-US"/>
        </w:rPr>
        <w:t>rd</w:t>
      </w:r>
      <w:r w:rsidR="00071DE8">
        <w:rPr>
          <w:i/>
          <w:iCs/>
          <w:lang w:eastAsia="en-US"/>
        </w:rPr>
        <w:t xml:space="preserve"> UPJN Lucknow dated 14.06.2019</w:t>
      </w:r>
      <w:r w:rsidR="009A509B">
        <w:rPr>
          <w:i/>
          <w:iCs/>
          <w:lang w:eastAsia="en-US"/>
        </w:rPr>
        <w:t xml:space="preserve"> </w:t>
      </w:r>
      <w:r w:rsidR="00071DE8">
        <w:rPr>
          <w:i/>
          <w:iCs/>
          <w:lang w:eastAsia="en-US"/>
        </w:rPr>
        <w:t>he</w:t>
      </w:r>
      <w:r w:rsidRPr="00385346">
        <w:rPr>
          <w:i/>
          <w:iCs/>
          <w:lang w:eastAsia="en-US"/>
        </w:rPr>
        <w:t xml:space="preserve"> clearly directed </w:t>
      </w:r>
      <w:r w:rsidR="00071DE8">
        <w:rPr>
          <w:i/>
          <w:iCs/>
          <w:lang w:eastAsia="en-US"/>
        </w:rPr>
        <w:t>the Concessionaire</w:t>
      </w:r>
      <w:r w:rsidRPr="00385346">
        <w:rPr>
          <w:i/>
          <w:iCs/>
          <w:lang w:eastAsia="en-US"/>
        </w:rPr>
        <w:t xml:space="preserve"> to check / review Geo-tech testing from any Gov organisation e.g. HBTU / IITK. But they took more than 5 months in compliance for which they are on fault.</w:t>
      </w:r>
    </w:p>
    <w:p w:rsidR="00FB1B9A" w:rsidRDefault="00FB1B9A" w:rsidP="00FB1B9A">
      <w:pPr>
        <w:rPr>
          <w:lang w:eastAsia="en-US"/>
        </w:rPr>
      </w:pPr>
    </w:p>
    <w:p w:rsidR="00B835F0" w:rsidRDefault="00B835F0" w:rsidP="00FB1B9A">
      <w:pPr>
        <w:rPr>
          <w:lang w:eastAsia="en-US"/>
        </w:rPr>
      </w:pPr>
    </w:p>
    <w:p w:rsidR="00BA43F0" w:rsidRDefault="00BA43F0" w:rsidP="00EB6FCD">
      <w:pPr>
        <w:ind w:left="0"/>
        <w:rPr>
          <w:lang w:eastAsia="en-US"/>
        </w:rPr>
      </w:pPr>
    </w:p>
    <w:p w:rsidR="00EB6FCD" w:rsidRDefault="00EB6FCD" w:rsidP="007D16C7">
      <w:pPr>
        <w:ind w:left="0"/>
        <w:rPr>
          <w:lang w:eastAsia="en-US"/>
        </w:rPr>
        <w:sectPr w:rsidR="00EB6FCD" w:rsidSect="00963C5C">
          <w:pgSz w:w="16840" w:h="11907" w:orient="landscape" w:code="9"/>
          <w:pgMar w:top="1134" w:right="1814" w:bottom="1134" w:left="1101" w:header="170" w:footer="144" w:gutter="0"/>
          <w:cols w:space="720"/>
          <w:titlePg/>
          <w:docGrid w:linePitch="326"/>
        </w:sectPr>
      </w:pPr>
    </w:p>
    <w:p w:rsidR="00A4592A" w:rsidRDefault="009D66A0" w:rsidP="00A4592A">
      <w:pPr>
        <w:pStyle w:val="Heading1"/>
        <w:numPr>
          <w:ilvl w:val="0"/>
          <w:numId w:val="1"/>
        </w:numPr>
        <w:spacing w:before="240" w:after="240"/>
      </w:pPr>
      <w:bookmarkStart w:id="47" w:name="_Toc47098436"/>
      <w:r>
        <w:lastRenderedPageBreak/>
        <w:t>Progress</w:t>
      </w:r>
      <w:r w:rsidR="00EB07C4">
        <w:t>/Status</w:t>
      </w:r>
      <w:r>
        <w:t xml:space="preserve"> of other STP facilities</w:t>
      </w:r>
      <w:r w:rsidR="00504B40">
        <w:t xml:space="preserve"> under HAM project kanpur</w:t>
      </w:r>
      <w:bookmarkEnd w:id="47"/>
    </w:p>
    <w:p w:rsidR="00504B40" w:rsidRDefault="007E5DF0" w:rsidP="00B27029">
      <w:pPr>
        <w:pStyle w:val="Heading2"/>
      </w:pPr>
      <w:bookmarkStart w:id="48" w:name="_Toc47098437"/>
      <w:r>
        <w:t>5 MLD Shuklaganj STP</w:t>
      </w:r>
      <w:bookmarkEnd w:id="48"/>
    </w:p>
    <w:p w:rsidR="00504B40" w:rsidRPr="00A4592A" w:rsidRDefault="00504B40" w:rsidP="007E5DF0">
      <w:pPr>
        <w:spacing w:line="240" w:lineRule="auto"/>
        <w:ind w:left="527"/>
        <w:rPr>
          <w:rFonts w:eastAsia="Times New Roman"/>
          <w:lang w:bidi="hi-IN"/>
        </w:rPr>
      </w:pPr>
      <w:r w:rsidRPr="00A4592A">
        <w:rPr>
          <w:rFonts w:eastAsia="Times New Roman"/>
          <w:lang w:bidi="hi-IN"/>
        </w:rPr>
        <w:t xml:space="preserve">Site selection for the proposed STP is under progress. For previously selected site, UPPCB has not given CTE for the proposed site </w:t>
      </w:r>
      <w:r w:rsidR="00EB07C4" w:rsidRPr="00A4592A">
        <w:rPr>
          <w:rFonts w:eastAsia="Times New Roman"/>
          <w:lang w:bidi="hi-IN"/>
        </w:rPr>
        <w:t>for</w:t>
      </w:r>
      <w:r w:rsidRPr="00A4592A">
        <w:rPr>
          <w:rFonts w:eastAsia="Times New Roman"/>
          <w:lang w:bidi="hi-IN"/>
        </w:rPr>
        <w:t xml:space="preserve"> the project. </w:t>
      </w:r>
    </w:p>
    <w:p w:rsidR="009D66A0" w:rsidRPr="007E5DF0" w:rsidRDefault="004E08CF" w:rsidP="00B27029">
      <w:pPr>
        <w:pStyle w:val="Heading2"/>
      </w:pPr>
      <w:bookmarkStart w:id="49" w:name="_Toc47098438"/>
      <w:r w:rsidRPr="007E5DF0">
        <w:t>Rehabilitation of 130 MLD Jajmau STP</w:t>
      </w:r>
      <w:r w:rsidR="00EB07C4" w:rsidRPr="007E5DF0">
        <w:t xml:space="preserve"> Phase I</w:t>
      </w:r>
      <w:bookmarkEnd w:id="49"/>
    </w:p>
    <w:p w:rsidR="004E08CF" w:rsidRDefault="004E08CF" w:rsidP="004E08CF">
      <w:pPr>
        <w:pStyle w:val="ListParagraph"/>
        <w:numPr>
          <w:ilvl w:val="0"/>
          <w:numId w:val="11"/>
        </w:numPr>
        <w:spacing w:before="40" w:after="40"/>
        <w:ind w:left="1134" w:hanging="283"/>
        <w:rPr>
          <w:rFonts w:eastAsia="Times New Roman"/>
          <w:lang w:bidi="hi-IN"/>
        </w:rPr>
      </w:pPr>
      <w:r>
        <w:rPr>
          <w:rFonts w:eastAsia="Times New Roman"/>
          <w:lang w:bidi="hi-IN"/>
        </w:rPr>
        <w:t xml:space="preserve">This plant could not be handed over due to existing labour problems. UPJN and KRMPL need to sort the issue in consultation </w:t>
      </w:r>
      <w:r w:rsidR="00504B40">
        <w:rPr>
          <w:rFonts w:eastAsia="Times New Roman"/>
          <w:lang w:bidi="hi-IN"/>
        </w:rPr>
        <w:t>with NMCG.</w:t>
      </w:r>
    </w:p>
    <w:p w:rsidR="00504B40" w:rsidRPr="001044F5" w:rsidRDefault="00504B40" w:rsidP="00504B40">
      <w:pPr>
        <w:pStyle w:val="ListParagraph"/>
        <w:numPr>
          <w:ilvl w:val="0"/>
          <w:numId w:val="11"/>
        </w:numPr>
        <w:spacing w:before="40" w:after="40"/>
        <w:ind w:left="1134" w:hanging="283"/>
        <w:rPr>
          <w:rFonts w:eastAsia="Times New Roman"/>
          <w:lang w:bidi="hi-IN"/>
        </w:rPr>
      </w:pPr>
      <w:r w:rsidRPr="001044F5">
        <w:rPr>
          <w:rFonts w:eastAsia="Times New Roman"/>
          <w:lang w:bidi="hi-IN"/>
        </w:rPr>
        <w:t xml:space="preserve">Earlier, </w:t>
      </w:r>
      <w:r w:rsidR="004E08CF" w:rsidRPr="001044F5">
        <w:rPr>
          <w:rFonts w:eastAsia="Times New Roman"/>
          <w:lang w:bidi="hi-IN"/>
        </w:rPr>
        <w:t>Prof. Kazmi, IITR through E-mail dated 24-10-2019 recommended to construct a new plant on SBR /MLE Process to satisfy the latest NGT standard</w:t>
      </w:r>
      <w:r w:rsidR="009A509B">
        <w:rPr>
          <w:rFonts w:eastAsia="Times New Roman"/>
          <w:lang w:bidi="hi-IN"/>
        </w:rPr>
        <w:t>s. Queries raised by KRMPL/ IIT</w:t>
      </w:r>
      <w:r w:rsidR="009A509B" w:rsidRPr="001044F5">
        <w:rPr>
          <w:rFonts w:eastAsia="Times New Roman"/>
          <w:lang w:bidi="hi-IN"/>
        </w:rPr>
        <w:t>R on 130 MLD STP have</w:t>
      </w:r>
      <w:r w:rsidR="004E08CF" w:rsidRPr="001044F5">
        <w:rPr>
          <w:rFonts w:eastAsia="Times New Roman"/>
          <w:lang w:bidi="hi-IN"/>
        </w:rPr>
        <w:t xml:space="preserve"> been replied by letter no. 3979/W-20/536 dated 31-12-2020. </w:t>
      </w:r>
    </w:p>
    <w:p w:rsidR="004E08CF" w:rsidRPr="00504B40" w:rsidRDefault="00EB07C4" w:rsidP="00504B40">
      <w:pPr>
        <w:pStyle w:val="ListParagraph"/>
        <w:numPr>
          <w:ilvl w:val="0"/>
          <w:numId w:val="11"/>
        </w:numPr>
        <w:spacing w:before="40" w:after="40"/>
        <w:ind w:left="1134" w:hanging="283"/>
        <w:rPr>
          <w:rFonts w:eastAsia="Times New Roman"/>
          <w:lang w:bidi="hi-IN"/>
        </w:rPr>
      </w:pPr>
      <w:r>
        <w:rPr>
          <w:rFonts w:eastAsia="Times New Roman"/>
          <w:lang w:bidi="hi-IN"/>
        </w:rPr>
        <w:t>The recommendation was turned down and requested to act as per CA.</w:t>
      </w:r>
    </w:p>
    <w:p w:rsidR="00504B40" w:rsidRPr="007E5DF0" w:rsidRDefault="009D66A0" w:rsidP="00B27029">
      <w:pPr>
        <w:pStyle w:val="Heading2"/>
      </w:pPr>
      <w:bookmarkStart w:id="50" w:name="_Toc47098439"/>
      <w:r w:rsidRPr="007E5DF0">
        <w:t xml:space="preserve">43 MLD Jajmau </w:t>
      </w:r>
      <w:r w:rsidR="00EB07C4" w:rsidRPr="007E5DF0">
        <w:t xml:space="preserve">STP </w:t>
      </w:r>
      <w:r w:rsidRPr="007E5DF0">
        <w:t>Phase II</w:t>
      </w:r>
      <w:bookmarkEnd w:id="50"/>
    </w:p>
    <w:p w:rsidR="00504B40" w:rsidRDefault="003B0E88" w:rsidP="00504B40">
      <w:pPr>
        <w:pStyle w:val="ListParagraph"/>
        <w:rPr>
          <w:rFonts w:eastAsia="Times New Roman"/>
          <w:lang w:bidi="hi-IN"/>
        </w:rPr>
      </w:pPr>
      <w:r>
        <w:rPr>
          <w:rFonts w:eastAsia="Times New Roman"/>
          <w:lang w:bidi="hi-IN"/>
        </w:rPr>
        <w:t xml:space="preserve">It </w:t>
      </w:r>
      <w:r w:rsidR="000D65C6">
        <w:rPr>
          <w:rFonts w:eastAsia="Times New Roman"/>
          <w:lang w:bidi="hi-IN"/>
        </w:rPr>
        <w:t xml:space="preserve">is under testing and trial run and </w:t>
      </w:r>
      <w:r>
        <w:rPr>
          <w:rFonts w:eastAsia="Times New Roman"/>
          <w:lang w:bidi="hi-IN"/>
        </w:rPr>
        <w:t>handing over</w:t>
      </w:r>
      <w:r w:rsidR="000D65C6">
        <w:rPr>
          <w:rFonts w:eastAsia="Times New Roman"/>
          <w:lang w:bidi="hi-IN"/>
        </w:rPr>
        <w:t xml:space="preserve"> is</w:t>
      </w:r>
      <w:r>
        <w:rPr>
          <w:rFonts w:eastAsia="Times New Roman"/>
          <w:lang w:bidi="hi-IN"/>
        </w:rPr>
        <w:t xml:space="preserve"> to be done by UPJN after completion of trial run.</w:t>
      </w:r>
    </w:p>
    <w:p w:rsidR="00B27029" w:rsidRPr="00B27029" w:rsidRDefault="00B27029" w:rsidP="00B27029">
      <w:pPr>
        <w:pStyle w:val="Heading2"/>
      </w:pPr>
      <w:r w:rsidRPr="00B27029">
        <w:t>210 MLD Bingawan STP</w:t>
      </w:r>
    </w:p>
    <w:p w:rsidR="00B27029" w:rsidRDefault="00B27029" w:rsidP="00B27029">
      <w:pPr>
        <w:spacing w:after="0"/>
        <w:ind w:left="720"/>
      </w:pPr>
      <w:r w:rsidRPr="00116068">
        <w:t>The schedule date of handover of 210 MLD Bingawan Faci</w:t>
      </w:r>
      <w:r>
        <w:t xml:space="preserve">lities as per CA was 01/04/2019 </w:t>
      </w:r>
      <w:r w:rsidRPr="00116068">
        <w:t xml:space="preserve">but actually could be handed over on 08/07/2019. From handover date itself it was observed and informed from time to time to </w:t>
      </w:r>
      <w:r>
        <w:t>Concessionaire</w:t>
      </w:r>
      <w:r w:rsidRPr="00116068">
        <w:t xml:space="preserve"> that the operation and maintenance of the plant was not up to the mark.</w:t>
      </w:r>
      <w:r>
        <w:t xml:space="preserve"> Following points need to be addressed:</w:t>
      </w:r>
    </w:p>
    <w:p w:rsidR="00B27029" w:rsidRPr="00C21FCA" w:rsidRDefault="00B27029" w:rsidP="00B27029">
      <w:pPr>
        <w:pStyle w:val="ListParagraph"/>
        <w:numPr>
          <w:ilvl w:val="0"/>
          <w:numId w:val="20"/>
        </w:numPr>
        <w:spacing w:after="0"/>
        <w:ind w:left="284" w:hanging="284"/>
        <w:rPr>
          <w:b/>
          <w:bCs/>
        </w:rPr>
      </w:pPr>
      <w:r w:rsidRPr="00C21FCA">
        <w:rPr>
          <w:b/>
          <w:bCs/>
        </w:rPr>
        <w:t>Compliance of inspection report</w:t>
      </w:r>
    </w:p>
    <w:p w:rsidR="00B27029" w:rsidRDefault="00B27029" w:rsidP="00B27029">
      <w:pPr>
        <w:spacing w:after="0"/>
        <w:ind w:left="720"/>
      </w:pPr>
      <w:r w:rsidRPr="00C21FCA">
        <w:t xml:space="preserve">Inspection done by </w:t>
      </w:r>
      <w:r>
        <w:t>CE Kanpur Zone and PE, STC on dated</w:t>
      </w:r>
      <w:r w:rsidRPr="00C21FCA">
        <w:t xml:space="preserve"> </w:t>
      </w:r>
      <w:r>
        <w:t xml:space="preserve">28.01.2020 and inspection done by </w:t>
      </w:r>
      <w:r w:rsidRPr="00C21FCA">
        <w:t>29.02.2020</w:t>
      </w:r>
      <w:r>
        <w:t xml:space="preserve">. Compliance report of inspection </w:t>
      </w:r>
      <w:r w:rsidRPr="00C21FCA">
        <w:t xml:space="preserve">report </w:t>
      </w:r>
      <w:r>
        <w:t>on 28.01.2020 by CE Kanpur UPJN and PE STC and inspection done on 29.02.2020 by PE not submitted by the Concessionaire after rectifying the defects and deficiencies indicated in the inspection reports. Inspection reports of 28.01.2020 and 29.02.2020 are enclosed.</w:t>
      </w:r>
    </w:p>
    <w:p w:rsidR="00B27029" w:rsidRDefault="00B27029" w:rsidP="00B27029">
      <w:pPr>
        <w:pStyle w:val="ListParagraph"/>
        <w:numPr>
          <w:ilvl w:val="0"/>
          <w:numId w:val="20"/>
        </w:numPr>
        <w:spacing w:after="0"/>
        <w:ind w:left="284" w:hanging="284"/>
        <w:rPr>
          <w:b/>
          <w:bCs/>
        </w:rPr>
      </w:pPr>
      <w:r w:rsidRPr="00C21FCA">
        <w:rPr>
          <w:b/>
          <w:bCs/>
        </w:rPr>
        <w:t>O&amp;M Manual</w:t>
      </w:r>
    </w:p>
    <w:p w:rsidR="00B27029" w:rsidRDefault="00B27029" w:rsidP="00B27029">
      <w:pPr>
        <w:spacing w:after="0"/>
        <w:ind w:left="284"/>
      </w:pPr>
      <w:r>
        <w:t xml:space="preserve">Revised O&amp;M manual of Bingawan incorporating the points decided in the meeting of dated 16.12.2019 have not been submitted by the Concessionaire </w:t>
      </w:r>
      <w:r w:rsidRPr="00C21FCA">
        <w:t>After so many reminders</w:t>
      </w:r>
      <w:r>
        <w:t xml:space="preserve"> and discussions with CE, Kanpur Zone dated 05.02.2020</w:t>
      </w:r>
    </w:p>
    <w:p w:rsidR="00B27029" w:rsidRDefault="00B27029" w:rsidP="00B27029">
      <w:pPr>
        <w:pStyle w:val="ListParagraph"/>
        <w:numPr>
          <w:ilvl w:val="0"/>
          <w:numId w:val="20"/>
        </w:numPr>
        <w:spacing w:after="0"/>
        <w:ind w:left="284" w:hanging="284"/>
        <w:rPr>
          <w:b/>
          <w:bCs/>
        </w:rPr>
      </w:pPr>
      <w:r w:rsidRPr="00C21FCA">
        <w:rPr>
          <w:b/>
          <w:bCs/>
        </w:rPr>
        <w:t>Insurance Policies</w:t>
      </w:r>
    </w:p>
    <w:p w:rsidR="00B27029" w:rsidRDefault="00B27029" w:rsidP="00B27029">
      <w:pPr>
        <w:ind w:left="284"/>
      </w:pPr>
      <w:r>
        <w:t>Only all risk industrial insurance policy has been submitted remaining policies are not been submitted after so many reminders.</w:t>
      </w:r>
    </w:p>
    <w:p w:rsidR="00B27029" w:rsidRDefault="00B27029" w:rsidP="00B27029">
      <w:pPr>
        <w:pStyle w:val="ListParagraph"/>
        <w:numPr>
          <w:ilvl w:val="0"/>
          <w:numId w:val="20"/>
        </w:numPr>
        <w:spacing w:after="0"/>
        <w:ind w:left="284" w:hanging="284"/>
        <w:rPr>
          <w:b/>
          <w:bCs/>
        </w:rPr>
      </w:pPr>
      <w:r>
        <w:rPr>
          <w:b/>
          <w:bCs/>
        </w:rPr>
        <w:t>Performance of Plant</w:t>
      </w:r>
    </w:p>
    <w:p w:rsidR="00B27029" w:rsidRDefault="00B27029" w:rsidP="00B27029">
      <w:pPr>
        <w:spacing w:after="0"/>
      </w:pPr>
      <w:r>
        <w:lastRenderedPageBreak/>
        <w:t>All the KPIs are not being met during the month of March the Concessionaire has not submitted the action plan to clean and reactivate USAB reactors and took up the work of wall footing. Only reactor no. 8 has been taken for cleaning by the concessionaire. Performance report if March 2020 enclosed.</w:t>
      </w:r>
    </w:p>
    <w:p w:rsidR="00B27029" w:rsidRPr="00C21FCA" w:rsidRDefault="00B27029" w:rsidP="00B27029">
      <w:pPr>
        <w:pStyle w:val="ListParagraph"/>
        <w:numPr>
          <w:ilvl w:val="0"/>
          <w:numId w:val="21"/>
        </w:numPr>
        <w:spacing w:after="0"/>
        <w:rPr>
          <w:b/>
          <w:bCs/>
        </w:rPr>
      </w:pPr>
      <w:r w:rsidRPr="00C21FCA">
        <w:rPr>
          <w:b/>
          <w:bCs/>
        </w:rPr>
        <w:t>Cleaning and reactivation</w:t>
      </w:r>
    </w:p>
    <w:p w:rsidR="00B27029" w:rsidRDefault="00B27029" w:rsidP="00B27029">
      <w:pPr>
        <w:spacing w:after="0"/>
        <w:ind w:left="0"/>
      </w:pPr>
      <w:r>
        <w:tab/>
      </w:r>
      <w:r w:rsidRPr="00C21FCA">
        <w:t xml:space="preserve">Performance report is attached in annexure. Plant is not meeting KPIs. </w:t>
      </w:r>
      <w:r>
        <w:tab/>
      </w:r>
      <w:r w:rsidRPr="00C21FCA">
        <w:t xml:space="preserve">Concessionaire need </w:t>
      </w:r>
      <w:r>
        <w:tab/>
      </w:r>
      <w:r w:rsidRPr="00C21FCA">
        <w:t>to submit</w:t>
      </w:r>
      <w:r>
        <w:t xml:space="preserve"> compliance of inspection report.</w:t>
      </w:r>
    </w:p>
    <w:p w:rsidR="00B27029" w:rsidRDefault="00B27029" w:rsidP="00B27029">
      <w:pPr>
        <w:pStyle w:val="ListParagraph"/>
        <w:numPr>
          <w:ilvl w:val="0"/>
          <w:numId w:val="21"/>
        </w:numPr>
        <w:spacing w:after="0"/>
      </w:pPr>
      <w:r w:rsidRPr="00C21FCA">
        <w:rPr>
          <w:b/>
          <w:bCs/>
        </w:rPr>
        <w:t>DFP:</w:t>
      </w:r>
      <w:r>
        <w:t xml:space="preserve"> Only one filter press is operational, remaining two are not in working order.</w:t>
      </w:r>
    </w:p>
    <w:p w:rsidR="00B27029" w:rsidRPr="00C21FCA" w:rsidRDefault="00B27029" w:rsidP="00B27029">
      <w:pPr>
        <w:pStyle w:val="ListParagraph"/>
        <w:spacing w:after="0"/>
      </w:pPr>
    </w:p>
    <w:p w:rsidR="00B27029" w:rsidRDefault="00B27029" w:rsidP="00B27029">
      <w:pPr>
        <w:pStyle w:val="ListParagraph"/>
        <w:numPr>
          <w:ilvl w:val="0"/>
          <w:numId w:val="20"/>
        </w:numPr>
        <w:spacing w:after="0"/>
        <w:ind w:left="284" w:hanging="284"/>
        <w:rPr>
          <w:b/>
          <w:bCs/>
        </w:rPr>
      </w:pPr>
      <w:r w:rsidRPr="00C21FCA">
        <w:rPr>
          <w:b/>
          <w:bCs/>
        </w:rPr>
        <w:t>Joint sampling and testing by IITK</w:t>
      </w:r>
    </w:p>
    <w:p w:rsidR="00B27029" w:rsidRDefault="00B27029" w:rsidP="00B27029">
      <w:r>
        <w:t>It was decided in the meeting of GM GPCU UPJN on 16-12-2020 (MOM issued vide letter no 3847/M-2A/116 dated 18-12-2019) that at least once in a month joint sampling of raw sewage and treated effluent will be done by UPJN and KRMPL and tested by IITK. But not complied by the Concessionaire yet.</w:t>
      </w:r>
    </w:p>
    <w:p w:rsidR="00B27029" w:rsidRPr="00220D0D" w:rsidRDefault="00B27029" w:rsidP="00B27029">
      <w:pPr>
        <w:pStyle w:val="Heading2"/>
        <w:rPr>
          <w:b w:val="0"/>
          <w:bCs/>
        </w:rPr>
      </w:pPr>
      <w:r w:rsidRPr="00220D0D">
        <w:rPr>
          <w:bCs/>
        </w:rPr>
        <w:t>42 MLD Sajari STP</w:t>
      </w:r>
    </w:p>
    <w:p w:rsidR="00B27029" w:rsidRDefault="00B27029" w:rsidP="00B27029">
      <w:r>
        <w:t>For Sajari plant, t</w:t>
      </w:r>
      <w:r w:rsidRPr="00116068">
        <w:t>ill Dec 2019 KPIs</w:t>
      </w:r>
      <w:r>
        <w:t xml:space="preserve"> </w:t>
      </w:r>
      <w:r w:rsidRPr="00116068">
        <w:t>(</w:t>
      </w:r>
      <w:r>
        <w:t>e</w:t>
      </w:r>
      <w:r w:rsidRPr="00116068">
        <w:t>specially COD) of treated effluent was not under control and KRMPL was asked by NMCG to suggest improvements for COD to be within prescribed limit.</w:t>
      </w:r>
    </w:p>
    <w:p w:rsidR="00B27029" w:rsidRDefault="00B27029" w:rsidP="00B27029">
      <w:r>
        <w:t>A joint inspection report submitted (Inspection done on 29-02-2020) to GM office with a  Copy to KRMPL vide letter no STC/342 dated 02/03/2020 and observed some defects and deficiencies like Auto system of both mechanical screens was not found working, leakage of gas detected between digester and gas Holder, No safety showers were installed near chlorination room and requested UPJN to direct KRMPL to submit the compliance report after removing all the defects &amp; deficiencies indicated in the inspection report but no compliances have been received.</w:t>
      </w:r>
    </w:p>
    <w:p w:rsidR="00B27029" w:rsidRDefault="00B27029" w:rsidP="00B27029">
      <w:r>
        <w:t>A letter in reply of KRMPL letter no 367 dated 09-03-2020 regarding Non compliance of  Monthly report of Sajari facility for February 2020 month submitted vide STC letter no. 352 dated 17-03-2020. In this letter, some comments were submitted regarding reminder of STC letter no 279 &amp; 342 dated 06.01.2020 &amp; 02.03.2020 respectively. Also It was decided in the meeting of GM GPCU UPJN on 16-12-2020 (MOM Issued by his letter no 3847/M-2A/116 dated 18-12-2019) to perform joint sampling of raw sewage and treated effluent to be done by KRMPL &amp; UPJN and testing to be done by IIT Kanpur.</w:t>
      </w:r>
    </w:p>
    <w:p w:rsidR="00B27029" w:rsidRDefault="00B27029" w:rsidP="00B27029">
      <w:r>
        <w:t>It was also instructed to KRMPL regarding submission of Insurance during O&amp;M period for 42 MLD Sajari facility vide STC letter no 357 dated 19-03-2020. Concessionaire has submitted Industrial All Risk insurance policies and comprehensive General Liability Insurance Policy referred to S.No. i and iii respectively which were reviewed and comments have already been sent vide STC letter no 294 dated 24-01-2020 and 335 dated 28-02-2020. Insurance policies against SI. ii, iv &amp; v has been awaited from the concessionaire and instructed to submit the same immediately.</w:t>
      </w:r>
    </w:p>
    <w:p w:rsidR="00B27029" w:rsidRDefault="00B27029" w:rsidP="00B27029">
      <w:pPr>
        <w:rPr>
          <w:b/>
        </w:rPr>
      </w:pPr>
      <w:r w:rsidRPr="000C1734">
        <w:rPr>
          <w:b/>
        </w:rPr>
        <w:lastRenderedPageBreak/>
        <w:t>Further following points need compliance by the concessionaire immediately:</w:t>
      </w:r>
    </w:p>
    <w:p w:rsidR="00B27029" w:rsidRDefault="00B27029" w:rsidP="00B27029">
      <w:pPr>
        <w:pStyle w:val="ListParagraph"/>
        <w:numPr>
          <w:ilvl w:val="0"/>
          <w:numId w:val="23"/>
        </w:numPr>
      </w:pPr>
      <w:r>
        <w:t>During the month of February, Project Engineer inspected 42 MLD STP Sajari STP along with PE CU-II, GPCU, UPJN and inspection report was sent to UPJN vide STC letter no. 342 dated 02-03-2020 with a copy to KRMPL. But no compliance report has been submitted by the concessionaire even after repeated reminders.</w:t>
      </w:r>
    </w:p>
    <w:p w:rsidR="00B27029" w:rsidRDefault="00B27029" w:rsidP="00B27029">
      <w:pPr>
        <w:pStyle w:val="ListParagraph"/>
        <w:numPr>
          <w:ilvl w:val="0"/>
          <w:numId w:val="23"/>
        </w:numPr>
      </w:pPr>
      <w:r>
        <w:t>Concessionaire suggested to perform Testing of samples by Spectro Lab vide KRMPL letter no 348 dated 17-02-2020 which is not accepted by STC and directed to perform a joint sampling at least once in a month by IIT (As per MOM issued by GM vide his letter no. 3847/M-2A/116 dated 18-12-2020).</w:t>
      </w:r>
    </w:p>
    <w:p w:rsidR="00B27029" w:rsidRDefault="00B27029" w:rsidP="00B27029">
      <w:pPr>
        <w:pStyle w:val="ListParagraph"/>
        <w:numPr>
          <w:ilvl w:val="0"/>
          <w:numId w:val="23"/>
        </w:numPr>
      </w:pPr>
      <w:r>
        <w:t xml:space="preserve">Concessionaire instructed to submit all the remaining insurance policies for the Both Bingawan &amp; Sajari facilities immediately.   </w:t>
      </w:r>
    </w:p>
    <w:p w:rsidR="00B27029" w:rsidRDefault="00B27029" w:rsidP="00504B40">
      <w:pPr>
        <w:pStyle w:val="ListParagraph"/>
        <w:rPr>
          <w:rFonts w:eastAsia="Times New Roman"/>
          <w:lang w:bidi="hi-IN"/>
        </w:rPr>
      </w:pPr>
    </w:p>
    <w:p w:rsidR="00890570" w:rsidRPr="00116068" w:rsidRDefault="00890570" w:rsidP="00890570">
      <w:pPr>
        <w:rPr>
          <w:b/>
        </w:rPr>
      </w:pPr>
      <w:r w:rsidRPr="00116068">
        <w:rPr>
          <w:b/>
        </w:rPr>
        <w:t>GENERAL ISSUES:</w:t>
      </w:r>
    </w:p>
    <w:p w:rsidR="00890570" w:rsidRPr="00890570" w:rsidRDefault="00890570" w:rsidP="00890570">
      <w:pPr>
        <w:numPr>
          <w:ilvl w:val="0"/>
          <w:numId w:val="18"/>
        </w:numPr>
        <w:spacing w:before="0" w:after="0"/>
        <w:rPr>
          <w:bCs/>
        </w:rPr>
      </w:pPr>
      <w:r w:rsidRPr="00890570">
        <w:rPr>
          <w:bCs/>
        </w:rPr>
        <w:t>Power Back- up to be provided at all locations as per Article 8.7 (b) which is not being accepted by KRMPL.</w:t>
      </w:r>
    </w:p>
    <w:p w:rsidR="00890570" w:rsidRPr="00890570" w:rsidRDefault="00890570" w:rsidP="00890570">
      <w:pPr>
        <w:numPr>
          <w:ilvl w:val="0"/>
          <w:numId w:val="18"/>
        </w:numPr>
        <w:spacing w:before="0" w:after="0"/>
        <w:rPr>
          <w:bCs/>
        </w:rPr>
      </w:pPr>
      <w:r w:rsidRPr="00890570">
        <w:rPr>
          <w:bCs/>
        </w:rPr>
        <w:t xml:space="preserve">As per Article 8.8 (a):  At each STP/Pumping Station (new or existing) of all locations, the Concessionaire shall install and maintain an online monitoring system, in accordance with the Technical Specifications and Applicable Laws (including specifically, the EPA) to monitor the volume, specifications and characteristics of the incoming Sewage and the Treated Effluent, as applicable. </w:t>
      </w:r>
    </w:p>
    <w:p w:rsidR="00890570" w:rsidRPr="00890570" w:rsidRDefault="00890570" w:rsidP="00890570">
      <w:pPr>
        <w:numPr>
          <w:ilvl w:val="0"/>
          <w:numId w:val="18"/>
        </w:numPr>
        <w:spacing w:before="0" w:after="0"/>
        <w:rPr>
          <w:bCs/>
        </w:rPr>
      </w:pPr>
      <w:r w:rsidRPr="00890570">
        <w:rPr>
          <w:bCs/>
        </w:rPr>
        <w:t xml:space="preserve">As per Article 11.2: During the O&amp;M Period of the Facilities, the Concessionaire shall obtain and maintain insurance policies including but not limited to the following: </w:t>
      </w:r>
    </w:p>
    <w:p w:rsidR="00890570" w:rsidRPr="00890570" w:rsidRDefault="00890570" w:rsidP="00890570">
      <w:pPr>
        <w:ind w:left="720"/>
        <w:rPr>
          <w:bCs/>
        </w:rPr>
      </w:pPr>
      <w:r w:rsidRPr="00890570">
        <w:rPr>
          <w:bCs/>
        </w:rPr>
        <w:t xml:space="preserve">(i) </w:t>
      </w:r>
      <w:r w:rsidR="0077379D" w:rsidRPr="00890570">
        <w:rPr>
          <w:bCs/>
        </w:rPr>
        <w:t>Loss</w:t>
      </w:r>
      <w:r w:rsidRPr="00890570">
        <w:rPr>
          <w:bCs/>
        </w:rPr>
        <w:t>, damage or destruction of the Facilities, at replacement value;</w:t>
      </w:r>
    </w:p>
    <w:p w:rsidR="00890570" w:rsidRPr="00890570" w:rsidRDefault="00890570" w:rsidP="00890570">
      <w:pPr>
        <w:ind w:left="720"/>
        <w:rPr>
          <w:bCs/>
        </w:rPr>
      </w:pPr>
      <w:r w:rsidRPr="00890570">
        <w:rPr>
          <w:bCs/>
        </w:rPr>
        <w:t xml:space="preserve"> (ii) </w:t>
      </w:r>
      <w:r w:rsidR="0077379D" w:rsidRPr="00890570">
        <w:rPr>
          <w:bCs/>
        </w:rPr>
        <w:t>Comprehensive</w:t>
      </w:r>
      <w:r w:rsidRPr="00890570">
        <w:rPr>
          <w:bCs/>
        </w:rPr>
        <w:t xml:space="preserve"> third party liability insurance including injury to or death of personnel of the Jal Nigam or NMCG or others caused by the Project; </w:t>
      </w:r>
    </w:p>
    <w:p w:rsidR="00890570" w:rsidRPr="00890570" w:rsidRDefault="00890570" w:rsidP="00890570">
      <w:pPr>
        <w:ind w:left="720"/>
        <w:rPr>
          <w:bCs/>
        </w:rPr>
      </w:pPr>
      <w:r w:rsidRPr="00890570">
        <w:rPr>
          <w:bCs/>
        </w:rPr>
        <w:t xml:space="preserve">(iii) </w:t>
      </w:r>
      <w:r w:rsidR="0077379D" w:rsidRPr="00890570">
        <w:rPr>
          <w:bCs/>
        </w:rPr>
        <w:t>The</w:t>
      </w:r>
      <w:r w:rsidRPr="00890570">
        <w:rPr>
          <w:bCs/>
        </w:rPr>
        <w:t xml:space="preserve"> Concessionaire's general liability arising out of the Project;</w:t>
      </w:r>
    </w:p>
    <w:p w:rsidR="00890570" w:rsidRPr="00890570" w:rsidRDefault="00890570" w:rsidP="00890570">
      <w:pPr>
        <w:ind w:left="720"/>
        <w:rPr>
          <w:bCs/>
        </w:rPr>
      </w:pPr>
      <w:r w:rsidRPr="00890570">
        <w:rPr>
          <w:bCs/>
        </w:rPr>
        <w:t xml:space="preserve">(iv) </w:t>
      </w:r>
      <w:r w:rsidR="0077379D" w:rsidRPr="00890570">
        <w:rPr>
          <w:bCs/>
        </w:rPr>
        <w:t>Liability</w:t>
      </w:r>
      <w:r w:rsidRPr="00890570">
        <w:rPr>
          <w:bCs/>
        </w:rPr>
        <w:t xml:space="preserve"> to third parties for goods or property damage;</w:t>
      </w:r>
    </w:p>
    <w:p w:rsidR="00890570" w:rsidRPr="00890570" w:rsidRDefault="00890570" w:rsidP="00890570">
      <w:pPr>
        <w:ind w:left="720"/>
        <w:rPr>
          <w:bCs/>
        </w:rPr>
      </w:pPr>
      <w:r w:rsidRPr="00890570">
        <w:rPr>
          <w:bCs/>
        </w:rPr>
        <w:t xml:space="preserve">(v) </w:t>
      </w:r>
      <w:r w:rsidR="0077379D" w:rsidRPr="00890570">
        <w:rPr>
          <w:bCs/>
        </w:rPr>
        <w:t>Workmen’s</w:t>
      </w:r>
      <w:r w:rsidRPr="00890570">
        <w:rPr>
          <w:bCs/>
        </w:rPr>
        <w:t xml:space="preserve"> compensation insurance; and </w:t>
      </w:r>
    </w:p>
    <w:p w:rsidR="00890570" w:rsidRDefault="00890570" w:rsidP="00890570">
      <w:pPr>
        <w:ind w:left="720"/>
        <w:rPr>
          <w:bCs/>
        </w:rPr>
      </w:pPr>
      <w:r w:rsidRPr="00890570">
        <w:rPr>
          <w:bCs/>
        </w:rPr>
        <w:t xml:space="preserve">(vi) any other insurance that may be necessary to protect the Facilities, the Concessionaire and its employees, including for all Force Majeure Events that are insurable at commercially reasonable premiums and not otherwise covered in items (i) to (v) above.  </w:t>
      </w:r>
    </w:p>
    <w:p w:rsidR="00920161" w:rsidRDefault="00920161" w:rsidP="00920161">
      <w:pPr>
        <w:spacing w:before="40" w:after="40"/>
        <w:ind w:firstLine="360"/>
      </w:pPr>
      <w:r>
        <w:t>Performance report of the plant for the month of February is attached in annexure 3.</w:t>
      </w:r>
    </w:p>
    <w:p w:rsidR="007D722A" w:rsidRDefault="007D722A" w:rsidP="007D722A">
      <w:pPr>
        <w:pStyle w:val="Heading1"/>
        <w:spacing w:before="240" w:after="240"/>
        <w:ind w:left="357"/>
      </w:pPr>
    </w:p>
    <w:p w:rsidR="00CB17B9" w:rsidRDefault="00CB17B9" w:rsidP="00CB17B9">
      <w:pPr>
        <w:rPr>
          <w:lang w:eastAsia="en-US"/>
        </w:rPr>
      </w:pPr>
    </w:p>
    <w:p w:rsidR="00CB17B9" w:rsidRDefault="00CB17B9" w:rsidP="00CB17B9">
      <w:pPr>
        <w:rPr>
          <w:lang w:eastAsia="en-US"/>
        </w:rPr>
      </w:pPr>
    </w:p>
    <w:p w:rsidR="00CB17B9" w:rsidRDefault="00CB17B9" w:rsidP="00CB17B9">
      <w:pPr>
        <w:rPr>
          <w:lang w:eastAsia="en-US"/>
        </w:rPr>
      </w:pPr>
    </w:p>
    <w:p w:rsidR="003E6AA3" w:rsidRPr="00F96B21" w:rsidRDefault="007E5DF0" w:rsidP="00643678">
      <w:pPr>
        <w:pStyle w:val="Heading1"/>
        <w:numPr>
          <w:ilvl w:val="0"/>
          <w:numId w:val="1"/>
        </w:numPr>
        <w:spacing w:before="240" w:after="240"/>
      </w:pPr>
      <w:bookmarkStart w:id="51" w:name="_Toc47098442"/>
      <w:r>
        <w:lastRenderedPageBreak/>
        <w:t>Status Of BEP</w:t>
      </w:r>
      <w:r w:rsidR="003E6AA3" w:rsidRPr="00202823">
        <w:t>&amp; OTHER DETAILS</w:t>
      </w:r>
      <w:bookmarkEnd w:id="51"/>
    </w:p>
    <w:p w:rsidR="00D051D0" w:rsidRDefault="00D051D0" w:rsidP="00D051D0">
      <w:pPr>
        <w:spacing w:before="0" w:after="0"/>
        <w:ind w:left="0" w:firstLine="527"/>
      </w:pPr>
      <w:r>
        <w:t>Status of BEPs &amp; other</w:t>
      </w:r>
      <w:r w:rsidR="009A509B">
        <w:t xml:space="preserve"> d</w:t>
      </w:r>
      <w:r w:rsidR="006E2552">
        <w:t>etail</w:t>
      </w:r>
      <w:r>
        <w:t xml:space="preserve"> are given in following table 6.2:</w:t>
      </w:r>
    </w:p>
    <w:p w:rsidR="006A3DCF" w:rsidRDefault="000F37A5" w:rsidP="006912FB">
      <w:pPr>
        <w:pStyle w:val="ListParagraph"/>
        <w:jc w:val="center"/>
        <w:rPr>
          <w:b/>
        </w:rPr>
      </w:pPr>
      <w:r w:rsidRPr="00DF5AAD">
        <w:rPr>
          <w:b/>
        </w:rPr>
        <w:t>Table 6.</w:t>
      </w:r>
      <w:r w:rsidR="006B0BA0" w:rsidRPr="00DF5AAD">
        <w:rPr>
          <w:b/>
        </w:rPr>
        <w:t>2</w:t>
      </w:r>
      <w:r w:rsidRPr="00DF5AAD">
        <w:rPr>
          <w:b/>
        </w:rPr>
        <w:t>: BEPs and other details</w:t>
      </w:r>
    </w:p>
    <w:tbl>
      <w:tblPr>
        <w:tblStyle w:val="TableGrid"/>
        <w:tblW w:w="5000" w:type="pct"/>
        <w:tblLook w:val="04A0"/>
      </w:tblPr>
      <w:tblGrid>
        <w:gridCol w:w="533"/>
        <w:gridCol w:w="2269"/>
        <w:gridCol w:w="4029"/>
        <w:gridCol w:w="3024"/>
      </w:tblGrid>
      <w:tr w:rsidR="007D722A" w:rsidRPr="003F5968" w:rsidTr="003F5968">
        <w:tc>
          <w:tcPr>
            <w:tcW w:w="270" w:type="pct"/>
            <w:vMerge w:val="restart"/>
            <w:shd w:val="clear" w:color="auto" w:fill="DAEEF3" w:themeFill="accent5" w:themeFillTint="33"/>
          </w:tcPr>
          <w:p w:rsidR="007D722A" w:rsidRPr="003F5968" w:rsidRDefault="007D722A" w:rsidP="007D722A">
            <w:pPr>
              <w:spacing w:before="40" w:after="40"/>
              <w:ind w:left="0"/>
              <w:rPr>
                <w:b/>
                <w:szCs w:val="22"/>
              </w:rPr>
            </w:pPr>
            <w:bookmarkStart w:id="52" w:name="_GoBack"/>
            <w:r w:rsidRPr="003F5968">
              <w:rPr>
                <w:b/>
                <w:szCs w:val="22"/>
              </w:rPr>
              <w:t>SN</w:t>
            </w:r>
          </w:p>
        </w:tc>
        <w:tc>
          <w:tcPr>
            <w:tcW w:w="1151" w:type="pct"/>
            <w:vMerge w:val="restart"/>
            <w:shd w:val="clear" w:color="auto" w:fill="DAEEF3" w:themeFill="accent5" w:themeFillTint="33"/>
          </w:tcPr>
          <w:p w:rsidR="007D722A" w:rsidRPr="003F5968" w:rsidRDefault="007D722A" w:rsidP="007D722A">
            <w:pPr>
              <w:spacing w:before="40" w:after="40"/>
              <w:rPr>
                <w:b/>
                <w:szCs w:val="22"/>
              </w:rPr>
            </w:pPr>
            <w:r w:rsidRPr="003F5968">
              <w:rPr>
                <w:b/>
                <w:szCs w:val="22"/>
              </w:rPr>
              <w:t>Particulars</w:t>
            </w:r>
          </w:p>
        </w:tc>
        <w:tc>
          <w:tcPr>
            <w:tcW w:w="3578" w:type="pct"/>
            <w:gridSpan w:val="2"/>
            <w:shd w:val="clear" w:color="auto" w:fill="DAEEF3" w:themeFill="accent5" w:themeFillTint="33"/>
          </w:tcPr>
          <w:p w:rsidR="007D722A" w:rsidRPr="003F5968" w:rsidRDefault="007D722A" w:rsidP="007D722A">
            <w:pPr>
              <w:pStyle w:val="ListParagraph"/>
              <w:spacing w:before="40" w:after="40"/>
              <w:ind w:left="0"/>
              <w:jc w:val="center"/>
              <w:rPr>
                <w:b/>
                <w:szCs w:val="22"/>
              </w:rPr>
            </w:pPr>
            <w:r w:rsidRPr="003F5968">
              <w:rPr>
                <w:b/>
                <w:szCs w:val="22"/>
              </w:rPr>
              <w:t>Status</w:t>
            </w:r>
          </w:p>
        </w:tc>
      </w:tr>
      <w:tr w:rsidR="007D722A" w:rsidRPr="003F5968" w:rsidTr="003F5968">
        <w:tc>
          <w:tcPr>
            <w:tcW w:w="270" w:type="pct"/>
            <w:vMerge/>
            <w:shd w:val="clear" w:color="auto" w:fill="DAEEF3" w:themeFill="accent5" w:themeFillTint="33"/>
          </w:tcPr>
          <w:p w:rsidR="007D722A" w:rsidRPr="003F5968" w:rsidRDefault="007D722A" w:rsidP="007D722A">
            <w:pPr>
              <w:pStyle w:val="ListParagraph"/>
              <w:spacing w:before="40" w:after="40"/>
              <w:ind w:left="0"/>
              <w:jc w:val="center"/>
              <w:rPr>
                <w:b/>
                <w:szCs w:val="22"/>
              </w:rPr>
            </w:pPr>
          </w:p>
        </w:tc>
        <w:tc>
          <w:tcPr>
            <w:tcW w:w="1151" w:type="pct"/>
            <w:vMerge/>
            <w:shd w:val="clear" w:color="auto" w:fill="DAEEF3" w:themeFill="accent5" w:themeFillTint="33"/>
          </w:tcPr>
          <w:p w:rsidR="007D722A" w:rsidRPr="003F5968" w:rsidRDefault="007D722A" w:rsidP="007D722A">
            <w:pPr>
              <w:pStyle w:val="ListParagraph"/>
              <w:spacing w:before="40" w:after="40"/>
              <w:ind w:left="0"/>
              <w:jc w:val="center"/>
              <w:rPr>
                <w:b/>
                <w:szCs w:val="22"/>
              </w:rPr>
            </w:pPr>
          </w:p>
        </w:tc>
        <w:tc>
          <w:tcPr>
            <w:tcW w:w="2044" w:type="pct"/>
            <w:shd w:val="clear" w:color="auto" w:fill="DAEEF3" w:themeFill="accent5" w:themeFillTint="33"/>
          </w:tcPr>
          <w:p w:rsidR="007D722A" w:rsidRPr="003F5968" w:rsidRDefault="007D722A" w:rsidP="007D722A">
            <w:pPr>
              <w:pStyle w:val="ListParagraph"/>
              <w:spacing w:before="40" w:after="40"/>
              <w:ind w:left="0"/>
              <w:jc w:val="center"/>
              <w:rPr>
                <w:b/>
                <w:szCs w:val="22"/>
              </w:rPr>
            </w:pPr>
            <w:r w:rsidRPr="003F5968">
              <w:rPr>
                <w:b/>
                <w:szCs w:val="22"/>
              </w:rPr>
              <w:t>Approved</w:t>
            </w:r>
          </w:p>
        </w:tc>
        <w:tc>
          <w:tcPr>
            <w:tcW w:w="1534" w:type="pct"/>
            <w:shd w:val="clear" w:color="auto" w:fill="DAEEF3" w:themeFill="accent5" w:themeFillTint="33"/>
          </w:tcPr>
          <w:p w:rsidR="007D722A" w:rsidRPr="003F5968" w:rsidRDefault="007D722A" w:rsidP="007D722A">
            <w:pPr>
              <w:pStyle w:val="ListParagraph"/>
              <w:spacing w:before="40" w:after="40"/>
              <w:ind w:left="0"/>
              <w:jc w:val="center"/>
              <w:rPr>
                <w:b/>
                <w:szCs w:val="22"/>
              </w:rPr>
            </w:pPr>
            <w:r w:rsidRPr="003F5968">
              <w:rPr>
                <w:b/>
                <w:szCs w:val="22"/>
              </w:rPr>
              <w:t>Pending</w:t>
            </w:r>
          </w:p>
        </w:tc>
      </w:tr>
      <w:tr w:rsidR="00335800" w:rsidRPr="003F5968" w:rsidTr="003F5968">
        <w:tc>
          <w:tcPr>
            <w:tcW w:w="270" w:type="pct"/>
          </w:tcPr>
          <w:p w:rsidR="00335800" w:rsidRPr="003F5968" w:rsidRDefault="00335800" w:rsidP="007D722A">
            <w:pPr>
              <w:spacing w:before="40" w:after="40"/>
              <w:ind w:left="0"/>
              <w:rPr>
                <w:b/>
                <w:szCs w:val="22"/>
              </w:rPr>
            </w:pPr>
            <w:r w:rsidRPr="003F5968">
              <w:rPr>
                <w:b/>
                <w:szCs w:val="22"/>
              </w:rPr>
              <w:t>1.</w:t>
            </w:r>
          </w:p>
        </w:tc>
        <w:tc>
          <w:tcPr>
            <w:tcW w:w="1151" w:type="pct"/>
          </w:tcPr>
          <w:p w:rsidR="00335800" w:rsidRPr="003F5968" w:rsidRDefault="00335800" w:rsidP="007D722A">
            <w:pPr>
              <w:spacing w:before="40" w:after="40"/>
              <w:ind w:left="0"/>
              <w:rPr>
                <w:b/>
                <w:szCs w:val="22"/>
              </w:rPr>
            </w:pPr>
            <w:r w:rsidRPr="003F5968">
              <w:rPr>
                <w:b/>
                <w:szCs w:val="22"/>
              </w:rPr>
              <w:t>BEPs (Process, Mechanical &amp; Electrical)</w:t>
            </w:r>
          </w:p>
        </w:tc>
        <w:tc>
          <w:tcPr>
            <w:tcW w:w="2044" w:type="pct"/>
          </w:tcPr>
          <w:p w:rsidR="00335800" w:rsidRPr="003F5968" w:rsidRDefault="00335800" w:rsidP="007D722A">
            <w:pPr>
              <w:spacing w:before="40" w:after="40"/>
              <w:ind w:left="0"/>
              <w:rPr>
                <w:szCs w:val="22"/>
              </w:rPr>
            </w:pPr>
            <w:r w:rsidRPr="003F5968">
              <w:rPr>
                <w:szCs w:val="22"/>
              </w:rPr>
              <w:t>GA, Data Sheet and QAP of centrifuge, submersible pump and mechanical grid collection system, Unnao- reviewed &amp; recommended for approval on 25.02.2020</w:t>
            </w:r>
          </w:p>
          <w:p w:rsidR="00335800" w:rsidRPr="003F5968" w:rsidRDefault="00335800" w:rsidP="007D722A">
            <w:pPr>
              <w:spacing w:before="40" w:after="40"/>
              <w:ind w:left="0"/>
              <w:rPr>
                <w:szCs w:val="22"/>
              </w:rPr>
            </w:pPr>
            <w:r w:rsidRPr="003F5968">
              <w:rPr>
                <w:szCs w:val="22"/>
              </w:rPr>
              <w:t>GA, Data Sheet and QAP of centrifuge, submersible pump and mechanical grid collection system, Pankha- reviewed &amp; recommended for approval on 28.02.2020</w:t>
            </w:r>
          </w:p>
        </w:tc>
        <w:tc>
          <w:tcPr>
            <w:tcW w:w="1534" w:type="pct"/>
          </w:tcPr>
          <w:p w:rsidR="00335800" w:rsidRPr="007B273C" w:rsidRDefault="00335800" w:rsidP="002B1DE8">
            <w:pPr>
              <w:pStyle w:val="ListParagraph"/>
              <w:spacing w:before="40" w:after="40"/>
              <w:ind w:left="0"/>
              <w:rPr>
                <w:szCs w:val="22"/>
              </w:rPr>
            </w:pPr>
            <w:r w:rsidRPr="007B273C">
              <w:rPr>
                <w:szCs w:val="22"/>
              </w:rPr>
              <w:t>BEP of Jajmau STP rehabilitation</w:t>
            </w:r>
            <w:r>
              <w:rPr>
                <w:szCs w:val="22"/>
              </w:rPr>
              <w:t xml:space="preserve">, </w:t>
            </w:r>
            <w:r w:rsidRPr="007B273C">
              <w:rPr>
                <w:szCs w:val="22"/>
              </w:rPr>
              <w:t>waiting for KRMPL compliance</w:t>
            </w:r>
          </w:p>
          <w:p w:rsidR="00335800" w:rsidRPr="007B273C" w:rsidRDefault="00335800" w:rsidP="002B1DE8">
            <w:pPr>
              <w:pStyle w:val="ListParagraph"/>
              <w:spacing w:before="40" w:after="40"/>
              <w:ind w:left="0"/>
              <w:rPr>
                <w:szCs w:val="22"/>
              </w:rPr>
            </w:pPr>
            <w:r w:rsidRPr="007B273C">
              <w:rPr>
                <w:szCs w:val="22"/>
              </w:rPr>
              <w:t>BEP of Jajmau IPS rehabilitation</w:t>
            </w:r>
            <w:r>
              <w:rPr>
                <w:szCs w:val="22"/>
              </w:rPr>
              <w:t xml:space="preserve">, </w:t>
            </w:r>
            <w:r w:rsidRPr="007B273C">
              <w:rPr>
                <w:szCs w:val="22"/>
              </w:rPr>
              <w:t>waiting for KRMPL compliance</w:t>
            </w:r>
          </w:p>
        </w:tc>
      </w:tr>
      <w:tr w:rsidR="00335800" w:rsidRPr="003F5968" w:rsidTr="003F5968">
        <w:tc>
          <w:tcPr>
            <w:tcW w:w="270" w:type="pct"/>
          </w:tcPr>
          <w:p w:rsidR="00335800" w:rsidRPr="003F5968" w:rsidRDefault="00335800" w:rsidP="007D722A">
            <w:pPr>
              <w:spacing w:before="40" w:after="40"/>
              <w:ind w:left="0"/>
              <w:rPr>
                <w:b/>
                <w:szCs w:val="22"/>
              </w:rPr>
            </w:pPr>
            <w:r w:rsidRPr="003F5968">
              <w:rPr>
                <w:b/>
                <w:szCs w:val="22"/>
              </w:rPr>
              <w:t>2.</w:t>
            </w:r>
          </w:p>
        </w:tc>
        <w:tc>
          <w:tcPr>
            <w:tcW w:w="1151" w:type="pct"/>
          </w:tcPr>
          <w:p w:rsidR="00335800" w:rsidRPr="003F5968" w:rsidRDefault="00335800" w:rsidP="007D722A">
            <w:pPr>
              <w:spacing w:before="40" w:after="40"/>
              <w:ind w:left="0"/>
              <w:rPr>
                <w:b/>
                <w:szCs w:val="22"/>
              </w:rPr>
            </w:pPr>
            <w:r w:rsidRPr="003F5968">
              <w:rPr>
                <w:b/>
                <w:szCs w:val="22"/>
              </w:rPr>
              <w:t>BEP Structure Design &amp; Drawings</w:t>
            </w:r>
          </w:p>
        </w:tc>
        <w:tc>
          <w:tcPr>
            <w:tcW w:w="2044" w:type="pct"/>
          </w:tcPr>
          <w:p w:rsidR="00335800" w:rsidRDefault="00335800" w:rsidP="00015AFA">
            <w:pPr>
              <w:spacing w:before="0" w:after="0"/>
              <w:ind w:left="0"/>
              <w:rPr>
                <w:szCs w:val="20"/>
              </w:rPr>
            </w:pPr>
            <w:r w:rsidRPr="004C106C">
              <w:t>structure drawing of CCT &amp; TEPH, Jajmau</w:t>
            </w:r>
            <w:r>
              <w:t>-</w:t>
            </w:r>
            <w:r w:rsidRPr="004C106C">
              <w:t xml:space="preserve"> recommendations</w:t>
            </w:r>
            <w:r>
              <w:rPr>
                <w:szCs w:val="20"/>
              </w:rPr>
              <w:t xml:space="preserve"> for approval on 06.03</w:t>
            </w:r>
            <w:r w:rsidRPr="00096D36">
              <w:rPr>
                <w:szCs w:val="20"/>
              </w:rPr>
              <w:t>.2020</w:t>
            </w:r>
          </w:p>
          <w:p w:rsidR="00335800" w:rsidRPr="00386B19" w:rsidRDefault="00335800" w:rsidP="00015AFA">
            <w:pPr>
              <w:spacing w:before="0" w:after="0"/>
              <w:ind w:left="0"/>
            </w:pPr>
            <w:r w:rsidRPr="00386B19">
              <w:t>Electrical drawing, Pankha-</w:t>
            </w:r>
            <w:r w:rsidRPr="004C106C">
              <w:t xml:space="preserve"> recommendations</w:t>
            </w:r>
            <w:r>
              <w:t xml:space="preserve"> for approval on 17</w:t>
            </w:r>
            <w:r w:rsidRPr="00386B19">
              <w:t>.03.2020</w:t>
            </w:r>
          </w:p>
          <w:p w:rsidR="00335800" w:rsidRPr="003F5968" w:rsidRDefault="00335800" w:rsidP="007D722A">
            <w:pPr>
              <w:ind w:left="0"/>
              <w:rPr>
                <w:szCs w:val="22"/>
              </w:rPr>
            </w:pPr>
            <w:r w:rsidRPr="003F5968">
              <w:rPr>
                <w:szCs w:val="22"/>
              </w:rPr>
              <w:t>Structure drawing, Unnao MPS- recommended for approval on 29.02.2020</w:t>
            </w:r>
          </w:p>
          <w:p w:rsidR="00335800" w:rsidRPr="003F5968" w:rsidRDefault="00335800" w:rsidP="007D722A">
            <w:pPr>
              <w:ind w:left="0"/>
              <w:rPr>
                <w:szCs w:val="22"/>
              </w:rPr>
            </w:pPr>
            <w:r w:rsidRPr="003F5968">
              <w:rPr>
                <w:szCs w:val="22"/>
              </w:rPr>
              <w:t>Revised drawing of boundary wall, Unnao- recommended for approval on 29.02.2020</w:t>
            </w:r>
          </w:p>
        </w:tc>
        <w:tc>
          <w:tcPr>
            <w:tcW w:w="1534" w:type="pct"/>
          </w:tcPr>
          <w:p w:rsidR="00335800" w:rsidRDefault="00335800" w:rsidP="002B1DE8">
            <w:pPr>
              <w:pStyle w:val="ListParagraph"/>
              <w:spacing w:before="40" w:after="40"/>
              <w:ind w:left="0"/>
              <w:rPr>
                <w:b/>
                <w:bCs/>
                <w:szCs w:val="22"/>
              </w:rPr>
            </w:pPr>
            <w:r w:rsidRPr="003F5968">
              <w:rPr>
                <w:szCs w:val="22"/>
              </w:rPr>
              <w:t xml:space="preserve">PTU, C-Tech basin, CCT, Sludge Thickener, Supernatant sump, Centrifuge building, admin building, Staff quarters, Guard room </w:t>
            </w:r>
            <w:r w:rsidRPr="003F5968">
              <w:rPr>
                <w:b/>
                <w:bCs/>
                <w:szCs w:val="22"/>
              </w:rPr>
              <w:t>pending due to SBC issue. KRMPL need to pursue</w:t>
            </w:r>
          </w:p>
          <w:p w:rsidR="00335800" w:rsidRDefault="00335800" w:rsidP="002B1DE8">
            <w:pPr>
              <w:pStyle w:val="ListParagraph"/>
              <w:spacing w:before="40" w:after="40"/>
              <w:ind w:left="0"/>
              <w:rPr>
                <w:b/>
                <w:bCs/>
                <w:szCs w:val="22"/>
              </w:rPr>
            </w:pPr>
          </w:p>
          <w:p w:rsidR="00335800" w:rsidRDefault="00335800" w:rsidP="002B1DE8">
            <w:pPr>
              <w:pStyle w:val="ListParagraph"/>
              <w:spacing w:before="40" w:after="40"/>
              <w:ind w:left="0"/>
              <w:rPr>
                <w:szCs w:val="22"/>
              </w:rPr>
            </w:pPr>
            <w:r w:rsidRPr="007B273C">
              <w:rPr>
                <w:szCs w:val="22"/>
              </w:rPr>
              <w:t xml:space="preserve">RCC drawing 20MLD, IPS Sundar Nagar, </w:t>
            </w:r>
            <w:r>
              <w:rPr>
                <w:szCs w:val="22"/>
              </w:rPr>
              <w:t xml:space="preserve">Pankha. </w:t>
            </w:r>
            <w:r w:rsidRPr="007B273C">
              <w:rPr>
                <w:szCs w:val="22"/>
              </w:rPr>
              <w:t>Geo tech report is not proper.</w:t>
            </w:r>
          </w:p>
          <w:p w:rsidR="00335800" w:rsidRPr="007B273C" w:rsidRDefault="00335800" w:rsidP="002B1DE8">
            <w:pPr>
              <w:pStyle w:val="ListParagraph"/>
              <w:spacing w:before="40" w:after="40"/>
              <w:ind w:left="0"/>
              <w:rPr>
                <w:szCs w:val="22"/>
              </w:rPr>
            </w:pPr>
            <w:r w:rsidRPr="007B273C">
              <w:rPr>
                <w:szCs w:val="22"/>
              </w:rPr>
              <w:t>RCC drawing 25 MLD IPS ICI Nala</w:t>
            </w:r>
            <w:r>
              <w:rPr>
                <w:szCs w:val="22"/>
              </w:rPr>
              <w:t>, Pankha.</w:t>
            </w:r>
            <w:r>
              <w:t xml:space="preserve"> K</w:t>
            </w:r>
            <w:r>
              <w:rPr>
                <w:szCs w:val="22"/>
              </w:rPr>
              <w:t xml:space="preserve">RMPL is not compliance to </w:t>
            </w:r>
            <w:r w:rsidRPr="007B273C">
              <w:rPr>
                <w:szCs w:val="22"/>
              </w:rPr>
              <w:t>STC comments.</w:t>
            </w:r>
          </w:p>
        </w:tc>
      </w:tr>
      <w:tr w:rsidR="007D722A" w:rsidRPr="003F5968" w:rsidTr="003F5968">
        <w:tc>
          <w:tcPr>
            <w:tcW w:w="270" w:type="pct"/>
          </w:tcPr>
          <w:p w:rsidR="007D722A" w:rsidRPr="003F5968" w:rsidRDefault="007D722A" w:rsidP="007D722A">
            <w:pPr>
              <w:spacing w:before="40" w:after="40"/>
              <w:ind w:left="0"/>
              <w:rPr>
                <w:b/>
                <w:szCs w:val="22"/>
              </w:rPr>
            </w:pPr>
            <w:r w:rsidRPr="003F5968">
              <w:rPr>
                <w:b/>
                <w:szCs w:val="22"/>
              </w:rPr>
              <w:t>3.</w:t>
            </w:r>
          </w:p>
        </w:tc>
        <w:tc>
          <w:tcPr>
            <w:tcW w:w="1151" w:type="pct"/>
          </w:tcPr>
          <w:p w:rsidR="007D722A" w:rsidRPr="003F5968" w:rsidRDefault="007D722A" w:rsidP="007D722A">
            <w:pPr>
              <w:spacing w:before="40" w:after="40"/>
              <w:ind w:left="0"/>
              <w:rPr>
                <w:rFonts w:eastAsia="Times New Roman" w:cs="Arial"/>
                <w:b/>
                <w:bCs/>
                <w:iCs/>
                <w:color w:val="000000"/>
                <w:szCs w:val="22"/>
              </w:rPr>
            </w:pPr>
            <w:r w:rsidRPr="003F5968">
              <w:rPr>
                <w:b/>
                <w:szCs w:val="22"/>
              </w:rPr>
              <w:t>Construction Plan</w:t>
            </w:r>
          </w:p>
        </w:tc>
        <w:tc>
          <w:tcPr>
            <w:tcW w:w="2044" w:type="pct"/>
          </w:tcPr>
          <w:p w:rsidR="007D722A" w:rsidRPr="003F5968" w:rsidRDefault="007D722A" w:rsidP="007D722A">
            <w:pPr>
              <w:ind w:left="0"/>
              <w:rPr>
                <w:szCs w:val="22"/>
              </w:rPr>
            </w:pPr>
            <w:r w:rsidRPr="003F5968">
              <w:rPr>
                <w:szCs w:val="22"/>
              </w:rPr>
              <w:t>Revised construction plan Pankha-recommended for approval on 04.01.20</w:t>
            </w:r>
          </w:p>
        </w:tc>
        <w:tc>
          <w:tcPr>
            <w:tcW w:w="1534" w:type="pct"/>
          </w:tcPr>
          <w:p w:rsidR="007D722A" w:rsidRPr="003F5968" w:rsidRDefault="007D722A" w:rsidP="007D722A">
            <w:pPr>
              <w:pStyle w:val="ListParagraph"/>
              <w:spacing w:before="40" w:after="40"/>
              <w:ind w:left="0"/>
              <w:jc w:val="center"/>
              <w:rPr>
                <w:b/>
                <w:szCs w:val="22"/>
              </w:rPr>
            </w:pPr>
          </w:p>
        </w:tc>
      </w:tr>
      <w:tr w:rsidR="007D722A" w:rsidRPr="003F5968" w:rsidTr="003F5968">
        <w:tc>
          <w:tcPr>
            <w:tcW w:w="270" w:type="pct"/>
          </w:tcPr>
          <w:p w:rsidR="007D722A" w:rsidRPr="003F5968" w:rsidRDefault="007D722A" w:rsidP="007D722A">
            <w:pPr>
              <w:spacing w:before="40" w:after="40"/>
              <w:ind w:left="0"/>
              <w:rPr>
                <w:b/>
                <w:szCs w:val="22"/>
              </w:rPr>
            </w:pPr>
            <w:r w:rsidRPr="003F5968">
              <w:rPr>
                <w:b/>
                <w:szCs w:val="22"/>
              </w:rPr>
              <w:t>4.</w:t>
            </w:r>
          </w:p>
        </w:tc>
        <w:tc>
          <w:tcPr>
            <w:tcW w:w="1151" w:type="pct"/>
          </w:tcPr>
          <w:p w:rsidR="007D722A" w:rsidRPr="003F5968" w:rsidRDefault="007D722A" w:rsidP="007D722A">
            <w:pPr>
              <w:spacing w:before="40" w:after="40"/>
              <w:ind w:left="0"/>
              <w:rPr>
                <w:b/>
                <w:szCs w:val="22"/>
              </w:rPr>
            </w:pPr>
            <w:r w:rsidRPr="003F5968">
              <w:rPr>
                <w:b/>
                <w:szCs w:val="22"/>
              </w:rPr>
              <w:t>Sewer Network/Line Design</w:t>
            </w:r>
          </w:p>
        </w:tc>
        <w:tc>
          <w:tcPr>
            <w:tcW w:w="2044" w:type="pct"/>
          </w:tcPr>
          <w:p w:rsidR="007D722A" w:rsidRPr="003F5968" w:rsidRDefault="007D722A" w:rsidP="007D722A">
            <w:pPr>
              <w:ind w:left="0"/>
              <w:rPr>
                <w:szCs w:val="22"/>
              </w:rPr>
            </w:pPr>
            <w:r w:rsidRPr="003F5968">
              <w:rPr>
                <w:szCs w:val="22"/>
              </w:rPr>
              <w:t>Design and drawings of sewer work Pankha- recommended for approval On 10.02.20</w:t>
            </w:r>
          </w:p>
          <w:p w:rsidR="007D722A" w:rsidRPr="003F5968" w:rsidRDefault="007D722A" w:rsidP="007D722A">
            <w:pPr>
              <w:ind w:left="0"/>
              <w:rPr>
                <w:szCs w:val="22"/>
              </w:rPr>
            </w:pPr>
            <w:r w:rsidRPr="003F5968">
              <w:rPr>
                <w:szCs w:val="22"/>
              </w:rPr>
              <w:t>Design and drawings of sewer work Unnao- recommended for approval On 20.02.20</w:t>
            </w:r>
          </w:p>
        </w:tc>
        <w:tc>
          <w:tcPr>
            <w:tcW w:w="1534" w:type="pct"/>
          </w:tcPr>
          <w:p w:rsidR="007D722A" w:rsidRPr="003F5968" w:rsidRDefault="007D722A" w:rsidP="007D722A">
            <w:pPr>
              <w:pStyle w:val="ListParagraph"/>
              <w:spacing w:before="40" w:after="40"/>
              <w:ind w:left="0"/>
              <w:jc w:val="center"/>
              <w:rPr>
                <w:b/>
                <w:szCs w:val="22"/>
              </w:rPr>
            </w:pPr>
          </w:p>
        </w:tc>
      </w:tr>
      <w:tr w:rsidR="007D722A" w:rsidRPr="003F5968" w:rsidTr="003F5968">
        <w:tc>
          <w:tcPr>
            <w:tcW w:w="270" w:type="pct"/>
          </w:tcPr>
          <w:p w:rsidR="007D722A" w:rsidRPr="003F5968" w:rsidRDefault="007D722A" w:rsidP="007D722A">
            <w:pPr>
              <w:spacing w:before="40" w:after="40"/>
              <w:ind w:left="0"/>
              <w:rPr>
                <w:b/>
                <w:szCs w:val="22"/>
              </w:rPr>
            </w:pPr>
            <w:r w:rsidRPr="003F5968">
              <w:rPr>
                <w:b/>
                <w:szCs w:val="22"/>
              </w:rPr>
              <w:t>5.</w:t>
            </w:r>
          </w:p>
        </w:tc>
        <w:tc>
          <w:tcPr>
            <w:tcW w:w="1151" w:type="pct"/>
          </w:tcPr>
          <w:p w:rsidR="007D722A" w:rsidRPr="003F5968" w:rsidRDefault="007D722A" w:rsidP="007D722A">
            <w:pPr>
              <w:spacing w:before="40" w:after="40"/>
              <w:ind w:left="0"/>
              <w:rPr>
                <w:b/>
                <w:szCs w:val="22"/>
              </w:rPr>
            </w:pPr>
            <w:r w:rsidRPr="003F5968">
              <w:rPr>
                <w:b/>
                <w:szCs w:val="22"/>
              </w:rPr>
              <w:t>Topo, Geo tech &amp; survey reports</w:t>
            </w:r>
          </w:p>
        </w:tc>
        <w:tc>
          <w:tcPr>
            <w:tcW w:w="2044" w:type="pct"/>
          </w:tcPr>
          <w:p w:rsidR="007D722A" w:rsidRPr="003F5968" w:rsidRDefault="007D722A" w:rsidP="007D722A">
            <w:pPr>
              <w:pStyle w:val="ListParagraph"/>
              <w:spacing w:before="40" w:after="40"/>
              <w:ind w:left="0"/>
              <w:rPr>
                <w:b/>
                <w:szCs w:val="22"/>
              </w:rPr>
            </w:pPr>
          </w:p>
        </w:tc>
        <w:tc>
          <w:tcPr>
            <w:tcW w:w="1534" w:type="pct"/>
          </w:tcPr>
          <w:p w:rsidR="007D722A" w:rsidRPr="003F5968" w:rsidRDefault="007D722A" w:rsidP="007D722A">
            <w:pPr>
              <w:pStyle w:val="ListParagraph"/>
              <w:spacing w:before="40" w:after="40"/>
              <w:ind w:left="0"/>
              <w:rPr>
                <w:b/>
                <w:szCs w:val="22"/>
              </w:rPr>
            </w:pPr>
            <w:r w:rsidRPr="003F5968">
              <w:rPr>
                <w:bCs/>
                <w:szCs w:val="22"/>
              </w:rPr>
              <w:t>Geo tech report for Unnao STP (except BW&amp; MPS) is rejected by STC/UPJN.</w:t>
            </w:r>
            <w:r w:rsidRPr="003F5968">
              <w:rPr>
                <w:b/>
                <w:szCs w:val="22"/>
              </w:rPr>
              <w:t xml:space="preserve"> KRMPL need to obtained new SBC report from HBTU</w:t>
            </w:r>
          </w:p>
        </w:tc>
      </w:tr>
      <w:tr w:rsidR="007D722A" w:rsidRPr="003F5968" w:rsidTr="003F5968">
        <w:tc>
          <w:tcPr>
            <w:tcW w:w="270" w:type="pct"/>
          </w:tcPr>
          <w:p w:rsidR="007D722A" w:rsidRPr="003F5968" w:rsidRDefault="007D722A" w:rsidP="007D722A">
            <w:pPr>
              <w:spacing w:before="40" w:after="40"/>
              <w:ind w:left="0"/>
              <w:rPr>
                <w:b/>
                <w:szCs w:val="22"/>
              </w:rPr>
            </w:pPr>
            <w:r w:rsidRPr="003F5968">
              <w:rPr>
                <w:b/>
                <w:szCs w:val="22"/>
              </w:rPr>
              <w:t>6.</w:t>
            </w:r>
          </w:p>
        </w:tc>
        <w:tc>
          <w:tcPr>
            <w:tcW w:w="1151" w:type="pct"/>
          </w:tcPr>
          <w:p w:rsidR="007D722A" w:rsidRPr="003F5968" w:rsidRDefault="007D722A" w:rsidP="007D722A">
            <w:pPr>
              <w:spacing w:before="40" w:after="40"/>
              <w:ind w:left="0"/>
              <w:rPr>
                <w:b/>
                <w:szCs w:val="22"/>
              </w:rPr>
            </w:pPr>
            <w:r w:rsidRPr="003F5968">
              <w:rPr>
                <w:b/>
                <w:szCs w:val="22"/>
              </w:rPr>
              <w:t>ESHS Plan</w:t>
            </w:r>
          </w:p>
        </w:tc>
        <w:tc>
          <w:tcPr>
            <w:tcW w:w="2044" w:type="pct"/>
          </w:tcPr>
          <w:p w:rsidR="007D722A" w:rsidRPr="003F5968" w:rsidRDefault="007D722A" w:rsidP="007D722A">
            <w:pPr>
              <w:pStyle w:val="ListParagraph"/>
              <w:spacing w:before="40" w:after="40"/>
              <w:ind w:left="0"/>
              <w:rPr>
                <w:b/>
                <w:szCs w:val="22"/>
              </w:rPr>
            </w:pPr>
            <w:r w:rsidRPr="003F5968">
              <w:rPr>
                <w:szCs w:val="22"/>
              </w:rPr>
              <w:t>ESHS approval-Already vetted by STC. Approved by UPJN on 26.09.19</w:t>
            </w:r>
          </w:p>
        </w:tc>
        <w:tc>
          <w:tcPr>
            <w:tcW w:w="1534" w:type="pct"/>
          </w:tcPr>
          <w:p w:rsidR="007D722A" w:rsidRPr="003F5968" w:rsidRDefault="007D722A" w:rsidP="00887C64">
            <w:pPr>
              <w:pStyle w:val="ListParagraph"/>
              <w:spacing w:before="40" w:after="40"/>
              <w:ind w:left="0"/>
              <w:rPr>
                <w:b/>
                <w:szCs w:val="22"/>
              </w:rPr>
            </w:pPr>
          </w:p>
        </w:tc>
      </w:tr>
      <w:tr w:rsidR="007D722A" w:rsidRPr="003F5968" w:rsidTr="003F5968">
        <w:tc>
          <w:tcPr>
            <w:tcW w:w="270" w:type="pct"/>
          </w:tcPr>
          <w:p w:rsidR="007D722A" w:rsidRPr="003F5968" w:rsidRDefault="007D722A" w:rsidP="007D722A">
            <w:pPr>
              <w:spacing w:before="40" w:after="40"/>
              <w:ind w:left="0"/>
              <w:rPr>
                <w:b/>
                <w:szCs w:val="22"/>
              </w:rPr>
            </w:pPr>
            <w:r w:rsidRPr="003F5968">
              <w:rPr>
                <w:b/>
                <w:szCs w:val="22"/>
              </w:rPr>
              <w:t>7.</w:t>
            </w:r>
          </w:p>
        </w:tc>
        <w:tc>
          <w:tcPr>
            <w:tcW w:w="1151" w:type="pct"/>
          </w:tcPr>
          <w:p w:rsidR="007D722A" w:rsidRPr="003F5968" w:rsidRDefault="007D722A" w:rsidP="007D722A">
            <w:pPr>
              <w:spacing w:before="40" w:after="40"/>
              <w:ind w:left="0"/>
              <w:rPr>
                <w:b/>
                <w:szCs w:val="22"/>
              </w:rPr>
            </w:pPr>
            <w:r w:rsidRPr="003F5968">
              <w:rPr>
                <w:b/>
                <w:bCs/>
                <w:szCs w:val="22"/>
              </w:rPr>
              <w:t xml:space="preserve"> O&amp;M</w:t>
            </w:r>
          </w:p>
        </w:tc>
        <w:tc>
          <w:tcPr>
            <w:tcW w:w="2044" w:type="pct"/>
          </w:tcPr>
          <w:p w:rsidR="007D722A" w:rsidRPr="00887C64" w:rsidRDefault="007D722A" w:rsidP="00887C64">
            <w:pPr>
              <w:pStyle w:val="ListParagraph"/>
              <w:spacing w:before="40" w:after="40"/>
              <w:ind w:left="0"/>
              <w:rPr>
                <w:bCs/>
                <w:szCs w:val="22"/>
              </w:rPr>
            </w:pPr>
            <w:r w:rsidRPr="00887C64">
              <w:rPr>
                <w:bCs/>
                <w:szCs w:val="22"/>
              </w:rPr>
              <w:t>Bingawan RTOLMS - Reviewed &amp; found in order. Recommended for approval on 03.12.19</w:t>
            </w:r>
          </w:p>
          <w:p w:rsidR="007D722A" w:rsidRPr="00887C64" w:rsidRDefault="007D722A" w:rsidP="00887C64">
            <w:pPr>
              <w:pStyle w:val="ListParagraph"/>
              <w:spacing w:before="40" w:after="40"/>
              <w:ind w:left="0"/>
              <w:rPr>
                <w:bCs/>
                <w:szCs w:val="22"/>
              </w:rPr>
            </w:pPr>
            <w:r w:rsidRPr="00887C64">
              <w:rPr>
                <w:bCs/>
                <w:szCs w:val="22"/>
              </w:rPr>
              <w:t xml:space="preserve">RTU Bingawan - Reviewed &amp; found in order. Recommended for approval on </w:t>
            </w:r>
            <w:r w:rsidRPr="00887C64">
              <w:rPr>
                <w:bCs/>
                <w:szCs w:val="22"/>
              </w:rPr>
              <w:lastRenderedPageBreak/>
              <w:t>19.12.19</w:t>
            </w:r>
          </w:p>
          <w:p w:rsidR="007D722A" w:rsidRPr="00887C64" w:rsidRDefault="007D722A" w:rsidP="00887C64">
            <w:pPr>
              <w:pStyle w:val="ListParagraph"/>
              <w:spacing w:before="40" w:after="40"/>
              <w:ind w:left="0"/>
              <w:rPr>
                <w:bCs/>
                <w:szCs w:val="22"/>
              </w:rPr>
            </w:pPr>
            <w:r w:rsidRPr="00887C64">
              <w:rPr>
                <w:bCs/>
                <w:szCs w:val="22"/>
              </w:rPr>
              <w:t>Level transmitter &amp; flow metre - vetted &amp; approved on 27.12.19</w:t>
            </w:r>
          </w:p>
          <w:p w:rsidR="00887C64" w:rsidRPr="00887C64" w:rsidRDefault="00887C64" w:rsidP="00887C64">
            <w:pPr>
              <w:pStyle w:val="ListParagraph"/>
              <w:spacing w:before="40" w:after="40"/>
              <w:ind w:left="0"/>
              <w:rPr>
                <w:bCs/>
                <w:szCs w:val="22"/>
              </w:rPr>
            </w:pPr>
            <w:r w:rsidRPr="00887C64">
              <w:rPr>
                <w:bCs/>
                <w:szCs w:val="22"/>
              </w:rPr>
              <w:t>Sajari</w:t>
            </w:r>
            <w:r>
              <w:rPr>
                <w:bCs/>
                <w:szCs w:val="22"/>
              </w:rPr>
              <w:t>,</w:t>
            </w:r>
            <w:r w:rsidRPr="00887C64">
              <w:rPr>
                <w:bCs/>
                <w:szCs w:val="22"/>
              </w:rPr>
              <w:t xml:space="preserve"> O&amp;M manual – Approved</w:t>
            </w:r>
          </w:p>
        </w:tc>
        <w:tc>
          <w:tcPr>
            <w:tcW w:w="1534" w:type="pct"/>
          </w:tcPr>
          <w:p w:rsidR="007D722A" w:rsidRPr="00887C64" w:rsidRDefault="007D722A" w:rsidP="00887C64">
            <w:pPr>
              <w:pStyle w:val="ListParagraph"/>
              <w:spacing w:before="40" w:after="40"/>
              <w:ind w:left="0"/>
              <w:rPr>
                <w:bCs/>
                <w:szCs w:val="22"/>
              </w:rPr>
            </w:pPr>
          </w:p>
        </w:tc>
      </w:tr>
      <w:bookmarkEnd w:id="52"/>
    </w:tbl>
    <w:p w:rsidR="007D722A" w:rsidRDefault="007D722A" w:rsidP="006912FB">
      <w:pPr>
        <w:pStyle w:val="ListParagraph"/>
        <w:jc w:val="center"/>
        <w:rPr>
          <w:b/>
        </w:rPr>
      </w:pPr>
    </w:p>
    <w:p w:rsidR="00390379" w:rsidRDefault="00767FC5" w:rsidP="00BD5CDE">
      <w:pPr>
        <w:pStyle w:val="Heading1"/>
        <w:numPr>
          <w:ilvl w:val="0"/>
          <w:numId w:val="1"/>
        </w:numPr>
        <w:spacing w:after="0"/>
      </w:pPr>
      <w:bookmarkStart w:id="53" w:name="_Toc47098443"/>
      <w:r>
        <w:t xml:space="preserve">Meetings held / </w:t>
      </w:r>
      <w:r w:rsidR="00390379" w:rsidRPr="000B5559">
        <w:t>Minutes of Meeting</w:t>
      </w:r>
      <w:bookmarkEnd w:id="53"/>
    </w:p>
    <w:p w:rsidR="000E3622" w:rsidRDefault="000E3622" w:rsidP="000E3622">
      <w:pPr>
        <w:pStyle w:val="ListParagraph"/>
        <w:numPr>
          <w:ilvl w:val="8"/>
          <w:numId w:val="18"/>
        </w:numPr>
        <w:spacing w:before="0" w:after="0"/>
      </w:pPr>
      <w:r>
        <w:t>A Meeting was held by UPJN, Kanpur about safety aspect at Bingawan STP, on dated 4.03.20;</w:t>
      </w:r>
    </w:p>
    <w:p w:rsidR="000E3622" w:rsidRDefault="001D76D3" w:rsidP="000E3622">
      <w:pPr>
        <w:pStyle w:val="ListParagraph"/>
        <w:numPr>
          <w:ilvl w:val="8"/>
          <w:numId w:val="18"/>
        </w:numPr>
        <w:spacing w:before="0" w:after="0"/>
      </w:pPr>
      <w:r>
        <w:t>On dated 16.03.20, a m</w:t>
      </w:r>
      <w:r w:rsidR="000E3622">
        <w:t xml:space="preserve">eeting was held at CE Kanpur, UPJN in his chamber </w:t>
      </w:r>
      <w:r>
        <w:t xml:space="preserve">for discussion about </w:t>
      </w:r>
      <w:r w:rsidR="000E3622">
        <w:t>Jajmau STP;</w:t>
      </w:r>
    </w:p>
    <w:p w:rsidR="003F5968" w:rsidRPr="003F5968" w:rsidRDefault="000E3622" w:rsidP="000E3622">
      <w:pPr>
        <w:pStyle w:val="ListParagraph"/>
        <w:numPr>
          <w:ilvl w:val="8"/>
          <w:numId w:val="18"/>
        </w:numPr>
        <w:spacing w:before="0" w:after="0"/>
        <w:sectPr w:rsidR="003F5968" w:rsidRPr="003F5968" w:rsidSect="000B7AC7">
          <w:headerReference w:type="default" r:id="rId23"/>
          <w:headerReference w:type="first" r:id="rId24"/>
          <w:pgSz w:w="11907" w:h="16840" w:code="9"/>
          <w:pgMar w:top="1101" w:right="1134" w:bottom="1418" w:left="1134" w:header="227" w:footer="144" w:gutter="0"/>
          <w:cols w:space="720"/>
          <w:titlePg/>
          <w:docGrid w:linePitch="326"/>
        </w:sectPr>
      </w:pPr>
      <w:r>
        <w:t xml:space="preserve">Meeting was held by UPJN, Kanpur about progress of </w:t>
      </w:r>
      <w:r w:rsidR="001D76D3">
        <w:t xml:space="preserve">work on </w:t>
      </w:r>
      <w:r>
        <w:t>construction sites, on dated 17.03.20.</w:t>
      </w:r>
    </w:p>
    <w:p w:rsidR="00581635" w:rsidRDefault="00581635" w:rsidP="003F5968">
      <w:pPr>
        <w:spacing w:after="0"/>
        <w:ind w:left="0"/>
        <w:rPr>
          <w:b/>
          <w:sz w:val="28"/>
        </w:rPr>
      </w:pPr>
    </w:p>
    <w:p w:rsidR="003F5968" w:rsidRDefault="003F5968" w:rsidP="003F5968">
      <w:pPr>
        <w:spacing w:after="0"/>
        <w:ind w:left="0"/>
        <w:rPr>
          <w:b/>
          <w:sz w:val="28"/>
        </w:rPr>
      </w:pPr>
    </w:p>
    <w:p w:rsidR="003F5968" w:rsidRDefault="003F5968" w:rsidP="003F5968">
      <w:pPr>
        <w:spacing w:after="0"/>
        <w:ind w:left="0"/>
        <w:rPr>
          <w:b/>
          <w:sz w:val="28"/>
        </w:rPr>
      </w:pPr>
    </w:p>
    <w:p w:rsidR="003F5968" w:rsidRDefault="003F5968" w:rsidP="003F5968">
      <w:pPr>
        <w:spacing w:after="0"/>
        <w:ind w:left="0"/>
        <w:jc w:val="right"/>
        <w:rPr>
          <w:b/>
          <w:sz w:val="48"/>
          <w:szCs w:val="44"/>
        </w:rPr>
      </w:pPr>
    </w:p>
    <w:p w:rsidR="003F5968" w:rsidRDefault="003F5968" w:rsidP="003F5968">
      <w:pPr>
        <w:spacing w:after="0"/>
        <w:ind w:left="0"/>
        <w:jc w:val="right"/>
        <w:rPr>
          <w:b/>
          <w:sz w:val="48"/>
          <w:szCs w:val="44"/>
        </w:rPr>
      </w:pPr>
    </w:p>
    <w:p w:rsidR="003F5968" w:rsidRDefault="003F5968" w:rsidP="003F5968">
      <w:pPr>
        <w:spacing w:after="0"/>
        <w:ind w:left="0"/>
        <w:jc w:val="right"/>
        <w:rPr>
          <w:b/>
          <w:sz w:val="48"/>
          <w:szCs w:val="44"/>
        </w:rPr>
      </w:pPr>
    </w:p>
    <w:p w:rsidR="003F5968" w:rsidRDefault="003F5968" w:rsidP="003F5968">
      <w:pPr>
        <w:spacing w:after="0"/>
        <w:ind w:left="0"/>
        <w:jc w:val="right"/>
        <w:rPr>
          <w:b/>
          <w:sz w:val="48"/>
          <w:szCs w:val="44"/>
        </w:rPr>
      </w:pPr>
    </w:p>
    <w:p w:rsidR="00375ED5" w:rsidRDefault="00375ED5" w:rsidP="003F5968">
      <w:pPr>
        <w:spacing w:after="0"/>
        <w:ind w:left="0"/>
        <w:jc w:val="right"/>
        <w:rPr>
          <w:b/>
          <w:sz w:val="48"/>
          <w:szCs w:val="44"/>
        </w:rPr>
      </w:pPr>
    </w:p>
    <w:p w:rsidR="003F5968" w:rsidRPr="003F5968" w:rsidRDefault="003F5968" w:rsidP="003F5968">
      <w:pPr>
        <w:spacing w:after="0"/>
        <w:ind w:left="0"/>
        <w:jc w:val="right"/>
        <w:rPr>
          <w:b/>
          <w:sz w:val="48"/>
          <w:szCs w:val="44"/>
        </w:rPr>
      </w:pPr>
      <w:r w:rsidRPr="003F5968">
        <w:rPr>
          <w:b/>
          <w:sz w:val="48"/>
          <w:szCs w:val="44"/>
        </w:rPr>
        <w:t>ANNEXURE</w:t>
      </w:r>
    </w:p>
    <w:sectPr w:rsidR="003F5968" w:rsidRPr="003F5968" w:rsidSect="003F5968">
      <w:headerReference w:type="default" r:id="rId25"/>
      <w:headerReference w:type="first" r:id="rId26"/>
      <w:pgSz w:w="11907" w:h="16840" w:code="9"/>
      <w:pgMar w:top="1418" w:right="1134" w:bottom="1101" w:left="1134" w:header="227" w:footer="5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6468" w:rsidRDefault="00056468" w:rsidP="0046307B">
      <w:r>
        <w:separator/>
      </w:r>
    </w:p>
  </w:endnote>
  <w:endnote w:type="continuationSeparator" w:id="1">
    <w:p w:rsidR="00056468" w:rsidRDefault="00056468" w:rsidP="004630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BB" w:rsidRPr="00BB6823" w:rsidRDefault="00A567BB" w:rsidP="00BB6823">
    <w:pPr>
      <w:pStyle w:val="Header"/>
      <w:jc w:val="right"/>
      <w:rPr>
        <w:rFonts w:asciiTheme="minorHAnsi" w:hAnsiTheme="minorHAnsi"/>
        <w:sz w:val="20"/>
      </w:rPr>
    </w:pPr>
    <w:r w:rsidRPr="00BB6823">
      <w:rPr>
        <w:rFonts w:asciiTheme="minorHAnsi" w:hAnsiTheme="minorHAnsi"/>
        <w:sz w:val="20"/>
      </w:rPr>
      <w:t xml:space="preserve">Page </w:t>
    </w:r>
    <w:sdt>
      <w:sdtPr>
        <w:rPr>
          <w:rFonts w:asciiTheme="minorHAnsi" w:hAnsiTheme="minorHAnsi"/>
          <w:sz w:val="20"/>
        </w:rPr>
        <w:id w:val="228114268"/>
        <w:docPartObj>
          <w:docPartGallery w:val="Page Numbers (Bottom of Page)"/>
          <w:docPartUnique/>
        </w:docPartObj>
      </w:sdtPr>
      <w:sdtContent>
        <w:r w:rsidR="00E65117" w:rsidRPr="00BB6823">
          <w:rPr>
            <w:rFonts w:asciiTheme="minorHAnsi" w:hAnsiTheme="minorHAnsi"/>
            <w:sz w:val="20"/>
          </w:rPr>
          <w:fldChar w:fldCharType="begin"/>
        </w:r>
        <w:r w:rsidRPr="00BB6823">
          <w:rPr>
            <w:rFonts w:asciiTheme="minorHAnsi" w:hAnsiTheme="minorHAnsi"/>
            <w:sz w:val="20"/>
          </w:rPr>
          <w:instrText xml:space="preserve"> PAGE   \* MERGEFORMAT </w:instrText>
        </w:r>
        <w:r w:rsidR="00E65117" w:rsidRPr="00BB6823">
          <w:rPr>
            <w:rFonts w:asciiTheme="minorHAnsi" w:hAnsiTheme="minorHAnsi"/>
            <w:sz w:val="20"/>
          </w:rPr>
          <w:fldChar w:fldCharType="separate"/>
        </w:r>
        <w:r w:rsidR="00B27029">
          <w:rPr>
            <w:rFonts w:asciiTheme="minorHAnsi" w:hAnsiTheme="minorHAnsi"/>
            <w:noProof/>
            <w:sz w:val="20"/>
          </w:rPr>
          <w:t>26</w:t>
        </w:r>
        <w:r w:rsidR="00E65117" w:rsidRPr="00BB6823">
          <w:rPr>
            <w:rFonts w:asciiTheme="minorHAnsi" w:hAnsiTheme="minorHAnsi"/>
            <w:sz w:val="20"/>
          </w:rPr>
          <w:fldChar w:fldCharType="end"/>
        </w:r>
        <w:r>
          <w:rPr>
            <w:rFonts w:asciiTheme="minorHAnsi" w:hAnsiTheme="minorHAnsi"/>
            <w:sz w:val="20"/>
          </w:rPr>
          <w:t xml:space="preserve"> of 26</w:t>
        </w:r>
      </w:sdtContent>
    </w:sdt>
  </w:p>
  <w:p w:rsidR="00A567BB" w:rsidRPr="00FC5875" w:rsidRDefault="00A567BB" w:rsidP="004630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BB" w:rsidRPr="00BB6823" w:rsidRDefault="00A567BB" w:rsidP="009B10B9">
    <w:pPr>
      <w:pStyle w:val="Header"/>
      <w:jc w:val="right"/>
      <w:rPr>
        <w:rFonts w:asciiTheme="minorHAnsi" w:hAnsiTheme="minorHAnsi"/>
        <w:sz w:val="20"/>
      </w:rPr>
    </w:pPr>
    <w:r w:rsidRPr="00BB6823">
      <w:rPr>
        <w:rFonts w:asciiTheme="minorHAnsi" w:hAnsiTheme="minorHAnsi"/>
        <w:sz w:val="20"/>
      </w:rPr>
      <w:t xml:space="preserve">Page </w:t>
    </w:r>
    <w:sdt>
      <w:sdtPr>
        <w:rPr>
          <w:rFonts w:asciiTheme="minorHAnsi" w:hAnsiTheme="minorHAnsi"/>
          <w:sz w:val="20"/>
        </w:rPr>
        <w:id w:val="228114269"/>
        <w:docPartObj>
          <w:docPartGallery w:val="Page Numbers (Bottom of Page)"/>
          <w:docPartUnique/>
        </w:docPartObj>
      </w:sdtPr>
      <w:sdtContent>
        <w:r w:rsidR="00E65117" w:rsidRPr="00BB6823">
          <w:rPr>
            <w:rFonts w:asciiTheme="minorHAnsi" w:hAnsiTheme="minorHAnsi"/>
            <w:sz w:val="20"/>
          </w:rPr>
          <w:fldChar w:fldCharType="begin"/>
        </w:r>
        <w:r w:rsidRPr="00BB6823">
          <w:rPr>
            <w:rFonts w:asciiTheme="minorHAnsi" w:hAnsiTheme="minorHAnsi"/>
            <w:sz w:val="20"/>
          </w:rPr>
          <w:instrText xml:space="preserve"> PAGE   \* MERGEFORMAT </w:instrText>
        </w:r>
        <w:r w:rsidR="00E65117" w:rsidRPr="00BB6823">
          <w:rPr>
            <w:rFonts w:asciiTheme="minorHAnsi" w:hAnsiTheme="minorHAnsi"/>
            <w:sz w:val="20"/>
          </w:rPr>
          <w:fldChar w:fldCharType="separate"/>
        </w:r>
        <w:r w:rsidR="00B27029">
          <w:rPr>
            <w:rFonts w:asciiTheme="minorHAnsi" w:hAnsiTheme="minorHAnsi"/>
            <w:noProof/>
            <w:sz w:val="20"/>
          </w:rPr>
          <w:t>27</w:t>
        </w:r>
        <w:r w:rsidR="00E65117" w:rsidRPr="00BB6823">
          <w:rPr>
            <w:rFonts w:asciiTheme="minorHAnsi" w:hAnsiTheme="minorHAnsi"/>
            <w:sz w:val="20"/>
          </w:rPr>
          <w:fldChar w:fldCharType="end"/>
        </w:r>
        <w:r>
          <w:rPr>
            <w:rFonts w:asciiTheme="minorHAnsi" w:hAnsiTheme="minorHAnsi"/>
            <w:sz w:val="20"/>
          </w:rPr>
          <w:t xml:space="preserve"> of 26</w:t>
        </w:r>
      </w:sdtContent>
    </w:sdt>
  </w:p>
  <w:p w:rsidR="00A567BB" w:rsidRDefault="00A567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6468" w:rsidRDefault="00056468" w:rsidP="0046307B">
      <w:r>
        <w:separator/>
      </w:r>
    </w:p>
  </w:footnote>
  <w:footnote w:type="continuationSeparator" w:id="1">
    <w:p w:rsidR="00056468" w:rsidRDefault="00056468" w:rsidP="004630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BB" w:rsidRDefault="00A567BB">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0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5"/>
      <w:gridCol w:w="8968"/>
    </w:tblGrid>
    <w:tr w:rsidR="00A567BB" w:rsidRPr="00BB6823" w:rsidTr="005233CF">
      <w:trPr>
        <w:trHeight w:val="297"/>
        <w:jc w:val="right"/>
      </w:trPr>
      <w:tc>
        <w:tcPr>
          <w:tcW w:w="1105" w:type="dxa"/>
        </w:tcPr>
        <w:p w:rsidR="00A567BB" w:rsidRPr="00BB6823" w:rsidRDefault="00A567BB" w:rsidP="003F3F1E">
          <w:pPr>
            <w:pStyle w:val="Header"/>
            <w:spacing w:before="0"/>
            <w:rPr>
              <w:rFonts w:asciiTheme="minorHAnsi" w:hAnsiTheme="minorHAnsi"/>
              <w:sz w:val="20"/>
            </w:rPr>
          </w:pPr>
        </w:p>
      </w:tc>
      <w:tc>
        <w:tcPr>
          <w:tcW w:w="8968" w:type="dxa"/>
        </w:tcPr>
        <w:p w:rsidR="00A567BB" w:rsidRPr="00BB6823" w:rsidRDefault="00A567BB" w:rsidP="003F3F1E">
          <w:pPr>
            <w:pStyle w:val="Header"/>
            <w:spacing w:before="0"/>
            <w:jc w:val="right"/>
            <w:rPr>
              <w:rFonts w:asciiTheme="minorHAnsi" w:hAnsiTheme="minorHAnsi"/>
              <w:b/>
              <w:sz w:val="20"/>
            </w:rPr>
          </w:pPr>
        </w:p>
      </w:tc>
    </w:tr>
  </w:tbl>
  <w:p w:rsidR="00A567BB" w:rsidRPr="00BB6823" w:rsidRDefault="00A567BB" w:rsidP="009B10B9">
    <w:pPr>
      <w:pStyle w:val="Header"/>
      <w:spacing w:before="0"/>
      <w:jc w:val="right"/>
      <w:rPr>
        <w:rFonts w:asciiTheme="minorHAnsi" w:hAnsiTheme="minorHAnsi"/>
        <w:sz w:val="20"/>
      </w:rPr>
    </w:pPr>
    <w:r w:rsidRPr="009B10B9">
      <w:rPr>
        <w:noProof/>
        <w:lang w:val="en-IN" w:eastAsia="en-IN" w:bidi="hi-IN"/>
      </w:rPr>
      <w:drawing>
        <wp:anchor distT="0" distB="0" distL="114300" distR="114300" simplePos="0" relativeHeight="251664384" behindDoc="1" locked="0" layoutInCell="1" allowOverlap="1">
          <wp:simplePos x="0" y="0"/>
          <wp:positionH relativeFrom="column">
            <wp:posOffset>-234315</wp:posOffset>
          </wp:positionH>
          <wp:positionV relativeFrom="paragraph">
            <wp:posOffset>49530</wp:posOffset>
          </wp:positionV>
          <wp:extent cx="542925" cy="228600"/>
          <wp:effectExtent l="19050" t="0" r="9525" b="0"/>
          <wp:wrapTight wrapText="bothSides">
            <wp:wrapPolygon edited="0">
              <wp:start x="-758" y="0"/>
              <wp:lineTo x="-758" y="19800"/>
              <wp:lineTo x="21979" y="19800"/>
              <wp:lineTo x="21979" y="0"/>
              <wp:lineTo x="-758"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228600"/>
                  </a:xfrm>
                  <a:prstGeom prst="rect">
                    <a:avLst/>
                  </a:prstGeom>
                  <a:noFill/>
                  <a:ln w="9525">
                    <a:noFill/>
                    <a:miter lim="800000"/>
                    <a:headEnd/>
                    <a:tailEnd/>
                  </a:ln>
                </pic:spPr>
              </pic:pic>
            </a:graphicData>
          </a:graphic>
        </wp:anchor>
      </w:drawing>
    </w:r>
    <w:r w:rsidRPr="00BB6823">
      <w:rPr>
        <w:rFonts w:asciiTheme="minorHAnsi" w:hAnsiTheme="minorHAnsi"/>
        <w:sz w:val="20"/>
      </w:rPr>
      <w:t>HAM Kanpur Project –</w:t>
    </w:r>
    <w:r w:rsidRPr="000B7AC7">
      <w:rPr>
        <w:rFonts w:asciiTheme="minorHAnsi" w:hAnsiTheme="minorHAnsi"/>
        <w:b/>
        <w:sz w:val="20"/>
      </w:rPr>
      <w:t>MPR</w:t>
    </w:r>
  </w:p>
  <w:p w:rsidR="00A567BB" w:rsidRDefault="00A567BB" w:rsidP="009B10B9">
    <w:pPr>
      <w:pStyle w:val="Header"/>
      <w:spacing w:before="0"/>
      <w:ind w:left="0"/>
      <w:jc w:val="right"/>
    </w:pPr>
    <w:r w:rsidRPr="00BB6823">
      <w:rPr>
        <w:rFonts w:asciiTheme="minorHAnsi" w:hAnsiTheme="minorHAnsi"/>
        <w:sz w:val="20"/>
      </w:rPr>
      <w:tab/>
    </w:r>
    <w:r w:rsidR="00375ED5">
      <w:rPr>
        <w:rFonts w:asciiTheme="minorHAnsi" w:hAnsiTheme="minorHAnsi"/>
        <w:b/>
        <w:sz w:val="20"/>
      </w:rPr>
      <w:t>March - 2020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BB" w:rsidRDefault="00A567BB" w:rsidP="00744DA6">
    <w:pPr>
      <w:pStyle w:val="Header"/>
      <w:spacing w:before="0"/>
      <w:jc w:val="right"/>
    </w:pPr>
    <w:r>
      <w:tab/>
    </w:r>
    <w:r>
      <w:tab/>
    </w:r>
    <w:r>
      <w:tab/>
    </w:r>
  </w:p>
  <w:p w:rsidR="00A567BB" w:rsidRDefault="00A567BB" w:rsidP="00744DA6">
    <w:pPr>
      <w:pStyle w:val="Header"/>
      <w:tabs>
        <w:tab w:val="right" w:pos="14321"/>
      </w:tabs>
      <w:spacing w:before="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BB" w:rsidRPr="00BB6823" w:rsidRDefault="00A567BB" w:rsidP="009B10B9">
    <w:pPr>
      <w:pStyle w:val="Header"/>
      <w:spacing w:before="0"/>
      <w:jc w:val="right"/>
      <w:rPr>
        <w:rFonts w:asciiTheme="minorHAnsi" w:hAnsiTheme="minorHAnsi"/>
        <w:sz w:val="20"/>
      </w:rPr>
    </w:pPr>
    <w:r w:rsidRPr="009B10B9">
      <w:rPr>
        <w:noProof/>
        <w:lang w:val="en-IN" w:eastAsia="en-IN" w:bidi="hi-IN"/>
      </w:rPr>
      <w:drawing>
        <wp:anchor distT="0" distB="0" distL="114300" distR="114300" simplePos="0" relativeHeight="251666432" behindDoc="1" locked="0" layoutInCell="1" allowOverlap="1">
          <wp:simplePos x="0" y="0"/>
          <wp:positionH relativeFrom="column">
            <wp:posOffset>-234315</wp:posOffset>
          </wp:positionH>
          <wp:positionV relativeFrom="paragraph">
            <wp:posOffset>49530</wp:posOffset>
          </wp:positionV>
          <wp:extent cx="542925" cy="228600"/>
          <wp:effectExtent l="19050" t="0" r="9525" b="0"/>
          <wp:wrapTight wrapText="bothSides">
            <wp:wrapPolygon edited="0">
              <wp:start x="-758" y="0"/>
              <wp:lineTo x="-758" y="19800"/>
              <wp:lineTo x="21979" y="19800"/>
              <wp:lineTo x="21979" y="0"/>
              <wp:lineTo x="-758"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228600"/>
                  </a:xfrm>
                  <a:prstGeom prst="rect">
                    <a:avLst/>
                  </a:prstGeom>
                  <a:noFill/>
                  <a:ln w="9525">
                    <a:noFill/>
                    <a:miter lim="800000"/>
                    <a:headEnd/>
                    <a:tailEnd/>
                  </a:ln>
                </pic:spPr>
              </pic:pic>
            </a:graphicData>
          </a:graphic>
        </wp:anchor>
      </w:drawing>
    </w:r>
    <w:r w:rsidRPr="00BB6823">
      <w:rPr>
        <w:rFonts w:asciiTheme="minorHAnsi" w:hAnsiTheme="minorHAnsi"/>
        <w:sz w:val="20"/>
      </w:rPr>
      <w:t>HAM Kanpur Project –</w:t>
    </w:r>
    <w:r w:rsidRPr="000B7AC7">
      <w:rPr>
        <w:rFonts w:asciiTheme="minorHAnsi" w:hAnsiTheme="minorHAnsi"/>
        <w:b/>
        <w:sz w:val="20"/>
      </w:rPr>
      <w:t xml:space="preserve"> MPR</w:t>
    </w:r>
  </w:p>
  <w:p w:rsidR="00A567BB" w:rsidRDefault="00A567BB" w:rsidP="009B10B9">
    <w:pPr>
      <w:pStyle w:val="Header"/>
      <w:spacing w:before="0"/>
      <w:ind w:left="0"/>
      <w:jc w:val="right"/>
    </w:pPr>
    <w:r w:rsidRPr="00BB6823">
      <w:rPr>
        <w:rFonts w:asciiTheme="minorHAnsi" w:hAnsiTheme="minorHAnsi"/>
        <w:sz w:val="20"/>
      </w:rPr>
      <w:tab/>
    </w:r>
    <w:r w:rsidR="00375ED5">
      <w:rPr>
        <w:rFonts w:asciiTheme="minorHAnsi" w:hAnsiTheme="minorHAnsi"/>
        <w:b/>
        <w:sz w:val="20"/>
      </w:rPr>
      <w:t xml:space="preserve">March </w:t>
    </w:r>
    <w:r>
      <w:rPr>
        <w:rFonts w:asciiTheme="minorHAnsi" w:hAnsiTheme="minorHAnsi"/>
        <w:b/>
        <w:sz w:val="20"/>
      </w:rPr>
      <w:t>- 2020</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BB" w:rsidRDefault="00A567BB" w:rsidP="00EA2E8D">
    <w:pPr>
      <w:pStyle w:val="Header"/>
      <w:spacing w:before="0"/>
      <w:ind w:left="0"/>
    </w:pPr>
  </w:p>
  <w:p w:rsidR="00A567BB" w:rsidRPr="00BB6823" w:rsidRDefault="00A567BB" w:rsidP="00EA2E8D">
    <w:pPr>
      <w:pStyle w:val="Header"/>
      <w:spacing w:before="0"/>
      <w:jc w:val="right"/>
      <w:rPr>
        <w:rFonts w:asciiTheme="minorHAnsi" w:hAnsiTheme="minorHAnsi"/>
        <w:sz w:val="20"/>
      </w:rPr>
    </w:pPr>
    <w:r w:rsidRPr="009B10B9">
      <w:rPr>
        <w:noProof/>
        <w:lang w:val="en-IN" w:eastAsia="en-IN" w:bidi="hi-IN"/>
      </w:rPr>
      <w:drawing>
        <wp:anchor distT="0" distB="0" distL="114300" distR="114300" simplePos="0" relativeHeight="251668480" behindDoc="1" locked="0" layoutInCell="1" allowOverlap="1">
          <wp:simplePos x="0" y="0"/>
          <wp:positionH relativeFrom="column">
            <wp:posOffset>-234315</wp:posOffset>
          </wp:positionH>
          <wp:positionV relativeFrom="paragraph">
            <wp:posOffset>49530</wp:posOffset>
          </wp:positionV>
          <wp:extent cx="542925" cy="228600"/>
          <wp:effectExtent l="19050" t="0" r="9525" b="0"/>
          <wp:wrapTight wrapText="bothSides">
            <wp:wrapPolygon edited="0">
              <wp:start x="-758" y="0"/>
              <wp:lineTo x="-758" y="19800"/>
              <wp:lineTo x="21979" y="19800"/>
              <wp:lineTo x="21979" y="0"/>
              <wp:lineTo x="-758" y="0"/>
            </wp:wrapPolygon>
          </wp:wrapTight>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228600"/>
                  </a:xfrm>
                  <a:prstGeom prst="rect">
                    <a:avLst/>
                  </a:prstGeom>
                  <a:noFill/>
                  <a:ln w="9525">
                    <a:noFill/>
                    <a:miter lim="800000"/>
                    <a:headEnd/>
                    <a:tailEnd/>
                  </a:ln>
                </pic:spPr>
              </pic:pic>
            </a:graphicData>
          </a:graphic>
        </wp:anchor>
      </w:drawing>
    </w:r>
    <w:r w:rsidRPr="00BB6823">
      <w:rPr>
        <w:rFonts w:asciiTheme="minorHAnsi" w:hAnsiTheme="minorHAnsi"/>
        <w:sz w:val="20"/>
      </w:rPr>
      <w:t>HAM Kanpur Project –</w:t>
    </w:r>
    <w:r w:rsidRPr="000B7AC7">
      <w:rPr>
        <w:rFonts w:asciiTheme="minorHAnsi" w:hAnsiTheme="minorHAnsi"/>
        <w:b/>
        <w:sz w:val="20"/>
      </w:rPr>
      <w:t xml:space="preserve"> MPR</w:t>
    </w:r>
  </w:p>
  <w:p w:rsidR="00A567BB" w:rsidRDefault="00A567BB" w:rsidP="00EA2E8D">
    <w:pPr>
      <w:pStyle w:val="Header"/>
      <w:spacing w:before="0"/>
      <w:ind w:left="0"/>
      <w:jc w:val="right"/>
    </w:pPr>
    <w:r w:rsidRPr="00BB6823">
      <w:rPr>
        <w:rFonts w:asciiTheme="minorHAnsi" w:hAnsiTheme="minorHAnsi"/>
        <w:sz w:val="20"/>
      </w:rPr>
      <w:tab/>
    </w:r>
    <w:r w:rsidR="00375ED5">
      <w:rPr>
        <w:rFonts w:asciiTheme="minorHAnsi" w:hAnsiTheme="minorHAnsi"/>
        <w:b/>
        <w:sz w:val="20"/>
      </w:rPr>
      <w:t xml:space="preserve">March </w:t>
    </w:r>
    <w:r>
      <w:rPr>
        <w:rFonts w:asciiTheme="minorHAnsi" w:hAnsiTheme="minorHAnsi"/>
        <w:b/>
        <w:sz w:val="20"/>
      </w:rPr>
      <w:t>- 2020</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BB" w:rsidRPr="00BB6823" w:rsidRDefault="00A567BB" w:rsidP="009B10B9">
    <w:pPr>
      <w:pStyle w:val="Header"/>
      <w:spacing w:before="0"/>
      <w:jc w:val="right"/>
      <w:rPr>
        <w:rFonts w:asciiTheme="minorHAnsi" w:hAnsiTheme="minorHAnsi"/>
        <w:sz w:val="20"/>
      </w:rPr>
    </w:pPr>
    <w:r w:rsidRPr="009B10B9">
      <w:rPr>
        <w:noProof/>
        <w:lang w:val="en-IN" w:eastAsia="en-IN" w:bidi="hi-IN"/>
      </w:rPr>
      <w:drawing>
        <wp:anchor distT="0" distB="0" distL="114300" distR="114300" simplePos="0" relativeHeight="251672576" behindDoc="1" locked="0" layoutInCell="1" allowOverlap="1">
          <wp:simplePos x="0" y="0"/>
          <wp:positionH relativeFrom="column">
            <wp:posOffset>-234315</wp:posOffset>
          </wp:positionH>
          <wp:positionV relativeFrom="paragraph">
            <wp:posOffset>49530</wp:posOffset>
          </wp:positionV>
          <wp:extent cx="542925" cy="228600"/>
          <wp:effectExtent l="19050" t="0" r="9525" b="0"/>
          <wp:wrapTight wrapText="bothSides">
            <wp:wrapPolygon edited="0">
              <wp:start x="-758" y="0"/>
              <wp:lineTo x="-758" y="19800"/>
              <wp:lineTo x="21979" y="19800"/>
              <wp:lineTo x="21979" y="0"/>
              <wp:lineTo x="-758" y="0"/>
            </wp:wrapPolygon>
          </wp:wrapTight>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228600"/>
                  </a:xfrm>
                  <a:prstGeom prst="rect">
                    <a:avLst/>
                  </a:prstGeom>
                  <a:noFill/>
                  <a:ln w="9525">
                    <a:noFill/>
                    <a:miter lim="800000"/>
                    <a:headEnd/>
                    <a:tailEnd/>
                  </a:ln>
                </pic:spPr>
              </pic:pic>
            </a:graphicData>
          </a:graphic>
        </wp:anchor>
      </w:drawing>
    </w:r>
    <w:r w:rsidRPr="00BB6823">
      <w:rPr>
        <w:rFonts w:asciiTheme="minorHAnsi" w:hAnsiTheme="minorHAnsi"/>
        <w:sz w:val="20"/>
      </w:rPr>
      <w:t>HAM Kanpur Project –</w:t>
    </w:r>
    <w:r w:rsidRPr="000B7AC7">
      <w:rPr>
        <w:rFonts w:asciiTheme="minorHAnsi" w:hAnsiTheme="minorHAnsi"/>
        <w:b/>
        <w:sz w:val="20"/>
      </w:rPr>
      <w:t xml:space="preserve"> MPR</w:t>
    </w:r>
  </w:p>
  <w:p w:rsidR="00A567BB" w:rsidRDefault="00A567BB" w:rsidP="009B10B9">
    <w:pPr>
      <w:pStyle w:val="Header"/>
      <w:spacing w:before="0"/>
      <w:ind w:left="0"/>
      <w:jc w:val="right"/>
    </w:pPr>
    <w:r w:rsidRPr="00BB6823">
      <w:rPr>
        <w:rFonts w:asciiTheme="minorHAnsi" w:hAnsiTheme="minorHAnsi"/>
        <w:sz w:val="20"/>
      </w:rPr>
      <w:tab/>
    </w:r>
    <w:r w:rsidR="00375ED5">
      <w:rPr>
        <w:rFonts w:asciiTheme="minorHAnsi" w:hAnsiTheme="minorHAnsi"/>
        <w:b/>
        <w:sz w:val="20"/>
      </w:rPr>
      <w:t xml:space="preserve">March </w:t>
    </w:r>
    <w:r>
      <w:rPr>
        <w:rFonts w:asciiTheme="minorHAnsi" w:hAnsiTheme="minorHAnsi"/>
        <w:b/>
        <w:sz w:val="20"/>
      </w:rPr>
      <w:t>- 2020</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BB" w:rsidRDefault="00A567BB" w:rsidP="00EA2E8D">
    <w:pPr>
      <w:pStyle w:val="Header"/>
      <w:spacing w:before="0"/>
      <w:ind w:left="0"/>
    </w:pPr>
  </w:p>
  <w:p w:rsidR="00A567BB" w:rsidRPr="00BB6823" w:rsidRDefault="00A567BB" w:rsidP="00EA2E8D">
    <w:pPr>
      <w:pStyle w:val="Header"/>
      <w:spacing w:before="0"/>
      <w:jc w:val="right"/>
      <w:rPr>
        <w:rFonts w:asciiTheme="minorHAnsi" w:hAnsiTheme="minorHAnsi"/>
        <w:sz w:val="20"/>
      </w:rPr>
    </w:pPr>
    <w:r w:rsidRPr="009B10B9">
      <w:rPr>
        <w:noProof/>
        <w:lang w:val="en-IN" w:eastAsia="en-IN" w:bidi="hi-IN"/>
      </w:rPr>
      <w:drawing>
        <wp:anchor distT="0" distB="0" distL="114300" distR="114300" simplePos="0" relativeHeight="251670528" behindDoc="1" locked="0" layoutInCell="1" allowOverlap="1">
          <wp:simplePos x="0" y="0"/>
          <wp:positionH relativeFrom="column">
            <wp:posOffset>-234315</wp:posOffset>
          </wp:positionH>
          <wp:positionV relativeFrom="paragraph">
            <wp:posOffset>49530</wp:posOffset>
          </wp:positionV>
          <wp:extent cx="542925" cy="228600"/>
          <wp:effectExtent l="19050" t="0" r="9525" b="0"/>
          <wp:wrapTight wrapText="bothSides">
            <wp:wrapPolygon edited="0">
              <wp:start x="-758" y="0"/>
              <wp:lineTo x="-758" y="19800"/>
              <wp:lineTo x="21979" y="19800"/>
              <wp:lineTo x="21979" y="0"/>
              <wp:lineTo x="-758" y="0"/>
            </wp:wrapPolygon>
          </wp:wrapTight>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228600"/>
                  </a:xfrm>
                  <a:prstGeom prst="rect">
                    <a:avLst/>
                  </a:prstGeom>
                  <a:noFill/>
                  <a:ln w="9525">
                    <a:noFill/>
                    <a:miter lim="800000"/>
                    <a:headEnd/>
                    <a:tailEnd/>
                  </a:ln>
                </pic:spPr>
              </pic:pic>
            </a:graphicData>
          </a:graphic>
        </wp:anchor>
      </w:drawing>
    </w:r>
    <w:r w:rsidRPr="00BB6823">
      <w:rPr>
        <w:rFonts w:asciiTheme="minorHAnsi" w:hAnsiTheme="minorHAnsi"/>
        <w:sz w:val="20"/>
      </w:rPr>
      <w:t>HAM Kanpur Project –</w:t>
    </w:r>
    <w:r w:rsidRPr="000B7AC7">
      <w:rPr>
        <w:rFonts w:asciiTheme="minorHAnsi" w:hAnsiTheme="minorHAnsi"/>
        <w:b/>
        <w:sz w:val="20"/>
      </w:rPr>
      <w:t xml:space="preserve"> MPR</w:t>
    </w:r>
  </w:p>
  <w:p w:rsidR="00A567BB" w:rsidRDefault="00A567BB" w:rsidP="00EA2E8D">
    <w:pPr>
      <w:pStyle w:val="Header"/>
      <w:spacing w:before="0"/>
      <w:ind w:left="0"/>
      <w:jc w:val="right"/>
    </w:pPr>
    <w:r w:rsidRPr="00BB6823">
      <w:rPr>
        <w:rFonts w:asciiTheme="minorHAnsi" w:hAnsiTheme="minorHAnsi"/>
        <w:sz w:val="20"/>
      </w:rPr>
      <w:tab/>
    </w:r>
    <w:r w:rsidR="00375ED5">
      <w:rPr>
        <w:rFonts w:asciiTheme="minorHAnsi" w:hAnsiTheme="minorHAnsi"/>
        <w:b/>
        <w:sz w:val="20"/>
      </w:rPr>
      <w:t xml:space="preserve">March </w:t>
    </w:r>
    <w:r>
      <w:rPr>
        <w:rFonts w:asciiTheme="minorHAnsi" w:hAnsiTheme="minorHAnsi"/>
        <w:b/>
        <w:sz w:val="20"/>
      </w:rPr>
      <w:t>- 2020</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jc w:val="right"/>
      <w:tblInd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69"/>
      <w:gridCol w:w="6020"/>
    </w:tblGrid>
    <w:tr w:rsidR="00A567BB" w:rsidRPr="00BB6823" w:rsidTr="00BC12B6">
      <w:trPr>
        <w:trHeight w:val="411"/>
        <w:jc w:val="right"/>
      </w:trPr>
      <w:tc>
        <w:tcPr>
          <w:tcW w:w="3869" w:type="dxa"/>
        </w:tcPr>
        <w:p w:rsidR="00A567BB" w:rsidRPr="00BB6823" w:rsidRDefault="00A567BB" w:rsidP="003F3F1E">
          <w:pPr>
            <w:pStyle w:val="Header"/>
            <w:spacing w:before="0"/>
            <w:rPr>
              <w:rFonts w:asciiTheme="minorHAnsi" w:hAnsiTheme="minorHAnsi"/>
              <w:sz w:val="20"/>
            </w:rPr>
          </w:pPr>
          <w:r>
            <w:rPr>
              <w:rFonts w:asciiTheme="minorHAnsi" w:hAnsiTheme="minorHAnsi"/>
              <w:noProof/>
              <w:sz w:val="20"/>
              <w:lang w:val="en-IN" w:eastAsia="en-IN" w:bidi="hi-IN"/>
            </w:rPr>
            <w:drawing>
              <wp:anchor distT="0" distB="0" distL="114300" distR="114300" simplePos="0" relativeHeight="251678720" behindDoc="1" locked="0" layoutInCell="1" allowOverlap="1">
                <wp:simplePos x="0" y="0"/>
                <wp:positionH relativeFrom="column">
                  <wp:posOffset>-685800</wp:posOffset>
                </wp:positionH>
                <wp:positionV relativeFrom="paragraph">
                  <wp:posOffset>33020</wp:posOffset>
                </wp:positionV>
                <wp:extent cx="542925" cy="228600"/>
                <wp:effectExtent l="19050" t="0" r="9525" b="0"/>
                <wp:wrapTight wrapText="bothSides">
                  <wp:wrapPolygon edited="0">
                    <wp:start x="-758" y="0"/>
                    <wp:lineTo x="-758" y="19800"/>
                    <wp:lineTo x="21979" y="19800"/>
                    <wp:lineTo x="21979" y="0"/>
                    <wp:lineTo x="-758" y="0"/>
                  </wp:wrapPolygon>
                </wp:wrapTight>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228600"/>
                        </a:xfrm>
                        <a:prstGeom prst="rect">
                          <a:avLst/>
                        </a:prstGeom>
                        <a:noFill/>
                        <a:ln w="9525">
                          <a:noFill/>
                          <a:miter lim="800000"/>
                          <a:headEnd/>
                          <a:tailEnd/>
                        </a:ln>
                      </pic:spPr>
                    </pic:pic>
                  </a:graphicData>
                </a:graphic>
              </wp:anchor>
            </w:drawing>
          </w:r>
        </w:p>
      </w:tc>
      <w:tc>
        <w:tcPr>
          <w:tcW w:w="0" w:type="auto"/>
        </w:tcPr>
        <w:p w:rsidR="00A567BB" w:rsidRPr="00BB6823" w:rsidRDefault="00A567BB" w:rsidP="003F3F1E">
          <w:pPr>
            <w:pStyle w:val="Header"/>
            <w:spacing w:before="0"/>
            <w:jc w:val="right"/>
            <w:rPr>
              <w:rFonts w:asciiTheme="minorHAnsi" w:hAnsiTheme="minorHAnsi"/>
              <w:sz w:val="20"/>
            </w:rPr>
          </w:pPr>
          <w:r w:rsidRPr="00BB6823">
            <w:rPr>
              <w:rFonts w:asciiTheme="minorHAnsi" w:hAnsiTheme="minorHAnsi"/>
              <w:sz w:val="20"/>
            </w:rPr>
            <w:tab/>
            <w:t>HAM Kanpur Project –</w:t>
          </w:r>
          <w:r w:rsidRPr="000B7AC7">
            <w:rPr>
              <w:rFonts w:asciiTheme="minorHAnsi" w:hAnsiTheme="minorHAnsi"/>
              <w:b/>
              <w:sz w:val="20"/>
            </w:rPr>
            <w:t xml:space="preserve"> MPR</w:t>
          </w:r>
        </w:p>
        <w:p w:rsidR="00A567BB" w:rsidRPr="00BB6823" w:rsidRDefault="00A567BB" w:rsidP="00777843">
          <w:pPr>
            <w:pStyle w:val="Header"/>
            <w:spacing w:before="0"/>
            <w:jc w:val="right"/>
            <w:rPr>
              <w:rFonts w:asciiTheme="minorHAnsi" w:hAnsiTheme="minorHAnsi"/>
              <w:b/>
              <w:sz w:val="20"/>
            </w:rPr>
          </w:pPr>
          <w:r w:rsidRPr="00BB6823">
            <w:rPr>
              <w:rFonts w:asciiTheme="minorHAnsi" w:hAnsiTheme="minorHAnsi"/>
              <w:sz w:val="20"/>
            </w:rPr>
            <w:tab/>
          </w:r>
          <w:r>
            <w:rPr>
              <w:rFonts w:asciiTheme="minorHAnsi" w:hAnsiTheme="minorHAnsi"/>
              <w:b/>
              <w:sz w:val="20"/>
            </w:rPr>
            <w:t>February-</w:t>
          </w:r>
          <w:r w:rsidRPr="00BB6823">
            <w:rPr>
              <w:rFonts w:asciiTheme="minorHAnsi" w:hAnsiTheme="minorHAnsi"/>
              <w:b/>
              <w:sz w:val="20"/>
            </w:rPr>
            <w:t xml:space="preserve"> 20</w:t>
          </w:r>
          <w:r>
            <w:rPr>
              <w:rFonts w:asciiTheme="minorHAnsi" w:hAnsiTheme="minorHAnsi"/>
              <w:b/>
              <w:sz w:val="20"/>
            </w:rPr>
            <w:t>20</w:t>
          </w:r>
        </w:p>
      </w:tc>
    </w:tr>
  </w:tbl>
  <w:p w:rsidR="00A567BB" w:rsidRDefault="00A567BB" w:rsidP="003F3F1E">
    <w:pPr>
      <w:pStyle w:val="Header"/>
      <w:spacing w:before="0"/>
      <w:ind w:left="0"/>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BB" w:rsidRPr="00BB6823" w:rsidRDefault="00A567BB" w:rsidP="000B7AC7">
    <w:pPr>
      <w:pStyle w:val="Header"/>
      <w:spacing w:before="0"/>
      <w:jc w:val="right"/>
      <w:rPr>
        <w:rFonts w:asciiTheme="minorHAnsi" w:hAnsiTheme="minorHAnsi"/>
        <w:sz w:val="20"/>
      </w:rPr>
    </w:pPr>
    <w:r w:rsidRPr="009B10B9">
      <w:rPr>
        <w:noProof/>
        <w:lang w:val="en-IN" w:eastAsia="en-IN" w:bidi="hi-IN"/>
      </w:rPr>
      <w:drawing>
        <wp:anchor distT="0" distB="0" distL="114300" distR="114300" simplePos="0" relativeHeight="251676672" behindDoc="1" locked="0" layoutInCell="1" allowOverlap="1">
          <wp:simplePos x="0" y="0"/>
          <wp:positionH relativeFrom="column">
            <wp:posOffset>-234315</wp:posOffset>
          </wp:positionH>
          <wp:positionV relativeFrom="paragraph">
            <wp:posOffset>49530</wp:posOffset>
          </wp:positionV>
          <wp:extent cx="542925" cy="228600"/>
          <wp:effectExtent l="19050" t="0" r="9525" b="0"/>
          <wp:wrapTight wrapText="bothSides">
            <wp:wrapPolygon edited="0">
              <wp:start x="-758" y="0"/>
              <wp:lineTo x="-758" y="19800"/>
              <wp:lineTo x="21979" y="19800"/>
              <wp:lineTo x="21979" y="0"/>
              <wp:lineTo x="-758" y="0"/>
            </wp:wrapPolygon>
          </wp:wrapTight>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228600"/>
                  </a:xfrm>
                  <a:prstGeom prst="rect">
                    <a:avLst/>
                  </a:prstGeom>
                  <a:noFill/>
                  <a:ln w="9525">
                    <a:noFill/>
                    <a:miter lim="800000"/>
                    <a:headEnd/>
                    <a:tailEnd/>
                  </a:ln>
                </pic:spPr>
              </pic:pic>
            </a:graphicData>
          </a:graphic>
        </wp:anchor>
      </w:drawing>
    </w:r>
    <w:r w:rsidRPr="00BB6823">
      <w:rPr>
        <w:rFonts w:asciiTheme="minorHAnsi" w:hAnsiTheme="minorHAnsi"/>
        <w:sz w:val="20"/>
      </w:rPr>
      <w:t>HAM Kanpur Project –</w:t>
    </w:r>
    <w:r w:rsidRPr="000B7AC7">
      <w:rPr>
        <w:rFonts w:asciiTheme="minorHAnsi" w:hAnsiTheme="minorHAnsi"/>
        <w:b/>
        <w:sz w:val="20"/>
      </w:rPr>
      <w:t xml:space="preserve"> MPR</w:t>
    </w:r>
  </w:p>
  <w:p w:rsidR="00A567BB" w:rsidRDefault="00A567BB" w:rsidP="000B7AC7">
    <w:pPr>
      <w:pStyle w:val="Header"/>
      <w:spacing w:before="0"/>
      <w:ind w:left="0"/>
      <w:jc w:val="right"/>
    </w:pPr>
    <w:r w:rsidRPr="00BB6823">
      <w:rPr>
        <w:rFonts w:asciiTheme="minorHAnsi" w:hAnsiTheme="minorHAnsi"/>
        <w:sz w:val="20"/>
      </w:rPr>
      <w:tab/>
    </w:r>
    <w:r w:rsidR="00375ED5">
      <w:rPr>
        <w:rFonts w:asciiTheme="minorHAnsi" w:hAnsiTheme="minorHAnsi"/>
        <w:b/>
        <w:sz w:val="20"/>
      </w:rPr>
      <w:t xml:space="preserve">March </w:t>
    </w:r>
    <w:r>
      <w:rPr>
        <w:rFonts w:asciiTheme="minorHAnsi" w:hAnsiTheme="minorHAnsi"/>
        <w:b/>
        <w:sz w:val="20"/>
      </w:rPr>
      <w:t>- 2020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25CB3"/>
    <w:multiLevelType w:val="multilevel"/>
    <w:tmpl w:val="20A47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4" w:hanging="360"/>
      </w:pPr>
      <w:rPr>
        <w:u w:val="none"/>
      </w:rPr>
    </w:lvl>
  </w:abstractNum>
  <w:abstractNum w:abstractNumId="1">
    <w:nsid w:val="14EC4E5D"/>
    <w:multiLevelType w:val="hybridMultilevel"/>
    <w:tmpl w:val="8D8EE3B6"/>
    <w:lvl w:ilvl="0" w:tplc="643CCDAA">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6392E9D"/>
    <w:multiLevelType w:val="hybridMultilevel"/>
    <w:tmpl w:val="4B9608D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ED86EFE"/>
    <w:multiLevelType w:val="hybridMultilevel"/>
    <w:tmpl w:val="A2E82366"/>
    <w:lvl w:ilvl="0" w:tplc="4009001B">
      <w:start w:val="1"/>
      <w:numFmt w:val="lowerRoman"/>
      <w:lvlText w:val="%1."/>
      <w:lvlJc w:val="right"/>
      <w:pPr>
        <w:ind w:left="1353" w:hanging="360"/>
      </w:p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4">
    <w:nsid w:val="23645C8D"/>
    <w:multiLevelType w:val="hybridMultilevel"/>
    <w:tmpl w:val="A98CFDA6"/>
    <w:lvl w:ilvl="0" w:tplc="2AE876E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9AE4271"/>
    <w:multiLevelType w:val="hybridMultilevel"/>
    <w:tmpl w:val="A2E82366"/>
    <w:lvl w:ilvl="0" w:tplc="4009001B">
      <w:start w:val="1"/>
      <w:numFmt w:val="lowerRoman"/>
      <w:lvlText w:val="%1."/>
      <w:lvlJc w:val="right"/>
      <w:pPr>
        <w:ind w:left="1353" w:hanging="360"/>
      </w:p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6">
    <w:nsid w:val="31110A81"/>
    <w:multiLevelType w:val="hybridMultilevel"/>
    <w:tmpl w:val="A2E82366"/>
    <w:lvl w:ilvl="0" w:tplc="4009001B">
      <w:start w:val="1"/>
      <w:numFmt w:val="lowerRoman"/>
      <w:lvlText w:val="%1."/>
      <w:lvlJc w:val="right"/>
      <w:pPr>
        <w:ind w:left="1353" w:hanging="360"/>
      </w:p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7">
    <w:nsid w:val="34531647"/>
    <w:multiLevelType w:val="hybridMultilevel"/>
    <w:tmpl w:val="CD2E053C"/>
    <w:lvl w:ilvl="0" w:tplc="04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
    <w:nsid w:val="3E37067E"/>
    <w:multiLevelType w:val="hybridMultilevel"/>
    <w:tmpl w:val="0DD03744"/>
    <w:lvl w:ilvl="0" w:tplc="A9B6500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43606DA"/>
    <w:multiLevelType w:val="multilevel"/>
    <w:tmpl w:val="6140639E"/>
    <w:lvl w:ilvl="0">
      <w:start w:val="1"/>
      <w:numFmt w:val="decimal"/>
      <w:lvlText w:val="%1"/>
      <w:lvlJc w:val="left"/>
      <w:pPr>
        <w:ind w:left="357" w:hanging="357"/>
      </w:pPr>
      <w:rPr>
        <w:rFonts w:hint="default"/>
      </w:rPr>
    </w:lvl>
    <w:lvl w:ilvl="1">
      <w:start w:val="1"/>
      <w:numFmt w:val="decimal"/>
      <w:pStyle w:val="Heading2"/>
      <w:lvlText w:val="%1.%2"/>
      <w:lvlJc w:val="left"/>
      <w:pPr>
        <w:ind w:left="527" w:hanging="357"/>
      </w:pPr>
      <w:rPr>
        <w:rFonts w:hint="default"/>
        <w:b/>
        <w:bCs w:val="0"/>
      </w:rPr>
    </w:lvl>
    <w:lvl w:ilvl="2">
      <w:start w:val="1"/>
      <w:numFmt w:val="decimal"/>
      <w:lvlText w:val="%1.%2.%3"/>
      <w:lvlJc w:val="left"/>
      <w:pPr>
        <w:ind w:left="697" w:hanging="357"/>
      </w:pPr>
      <w:rPr>
        <w:rFonts w:hint="default"/>
      </w:rPr>
    </w:lvl>
    <w:lvl w:ilvl="3">
      <w:start w:val="1"/>
      <w:numFmt w:val="decimal"/>
      <w:lvlText w:val="%1.%2.%3.%4"/>
      <w:lvlJc w:val="left"/>
      <w:pPr>
        <w:ind w:left="867" w:hanging="357"/>
      </w:pPr>
      <w:rPr>
        <w:rFonts w:hint="default"/>
      </w:rPr>
    </w:lvl>
    <w:lvl w:ilvl="4">
      <w:start w:val="1"/>
      <w:numFmt w:val="decimal"/>
      <w:lvlText w:val="%1.%2.%3.%4.%5"/>
      <w:lvlJc w:val="left"/>
      <w:pPr>
        <w:ind w:left="1037" w:hanging="357"/>
      </w:pPr>
      <w:rPr>
        <w:rFonts w:hint="default"/>
      </w:rPr>
    </w:lvl>
    <w:lvl w:ilvl="5">
      <w:start w:val="1"/>
      <w:numFmt w:val="decimal"/>
      <w:lvlText w:val="%1.%2.%3.%4.%5.%6"/>
      <w:lvlJc w:val="left"/>
      <w:pPr>
        <w:ind w:left="1207" w:hanging="357"/>
      </w:pPr>
      <w:rPr>
        <w:rFonts w:hint="default"/>
      </w:rPr>
    </w:lvl>
    <w:lvl w:ilvl="6">
      <w:start w:val="1"/>
      <w:numFmt w:val="decimal"/>
      <w:lvlText w:val="%1.%2.%3.%4.%5.%6.%7"/>
      <w:lvlJc w:val="left"/>
      <w:pPr>
        <w:ind w:left="1377" w:hanging="357"/>
      </w:pPr>
      <w:rPr>
        <w:rFonts w:hint="default"/>
      </w:rPr>
    </w:lvl>
    <w:lvl w:ilvl="7">
      <w:start w:val="1"/>
      <w:numFmt w:val="decimal"/>
      <w:lvlText w:val="%1.%2.%3.%4.%5.%6.%7.%8"/>
      <w:lvlJc w:val="left"/>
      <w:pPr>
        <w:ind w:left="1547" w:hanging="357"/>
      </w:pPr>
      <w:rPr>
        <w:rFonts w:hint="default"/>
      </w:rPr>
    </w:lvl>
    <w:lvl w:ilvl="8">
      <w:start w:val="1"/>
      <w:numFmt w:val="decimal"/>
      <w:lvlText w:val="%1.%2.%3.%4.%5.%6.%7.%8.%9"/>
      <w:lvlJc w:val="left"/>
      <w:pPr>
        <w:ind w:left="1717" w:hanging="357"/>
      </w:pPr>
      <w:rPr>
        <w:rFonts w:hint="default"/>
      </w:rPr>
    </w:lvl>
  </w:abstractNum>
  <w:abstractNum w:abstractNumId="10">
    <w:nsid w:val="446C2AF3"/>
    <w:multiLevelType w:val="hybridMultilevel"/>
    <w:tmpl w:val="2C26FA80"/>
    <w:lvl w:ilvl="0" w:tplc="BBDC92E8">
      <w:start w:val="1"/>
      <w:numFmt w:val="decimal"/>
      <w:lvlText w:val="%1."/>
      <w:lvlJc w:val="left"/>
      <w:pPr>
        <w:ind w:left="1080" w:hanging="720"/>
      </w:pPr>
      <w:rPr>
        <w:rFonts w:ascii="Calibri" w:eastAsia="Calibri" w:hAnsi="Calibri" w:cstheme="minorBid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53E23E3"/>
    <w:multiLevelType w:val="hybridMultilevel"/>
    <w:tmpl w:val="DB46AE12"/>
    <w:lvl w:ilvl="0" w:tplc="04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5A745DB3"/>
    <w:multiLevelType w:val="hybridMultilevel"/>
    <w:tmpl w:val="11F67782"/>
    <w:lvl w:ilvl="0" w:tplc="AC0A8E9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61A131B2"/>
    <w:multiLevelType w:val="hybridMultilevel"/>
    <w:tmpl w:val="66CE76D6"/>
    <w:lvl w:ilvl="0" w:tplc="04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nsid w:val="69F81E5E"/>
    <w:multiLevelType w:val="hybridMultilevel"/>
    <w:tmpl w:val="6700C814"/>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nsid w:val="6AA20DD2"/>
    <w:multiLevelType w:val="hybridMultilevel"/>
    <w:tmpl w:val="BE381B4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AA91325"/>
    <w:multiLevelType w:val="hybridMultilevel"/>
    <w:tmpl w:val="A2E82366"/>
    <w:lvl w:ilvl="0" w:tplc="4009001B">
      <w:start w:val="1"/>
      <w:numFmt w:val="lowerRoman"/>
      <w:lvlText w:val="%1."/>
      <w:lvlJc w:val="right"/>
      <w:pPr>
        <w:ind w:left="1353" w:hanging="360"/>
      </w:p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17">
    <w:nsid w:val="6B2E1CBF"/>
    <w:multiLevelType w:val="hybridMultilevel"/>
    <w:tmpl w:val="0098489A"/>
    <w:lvl w:ilvl="0" w:tplc="04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nsid w:val="6D325C6E"/>
    <w:multiLevelType w:val="hybridMultilevel"/>
    <w:tmpl w:val="484864F4"/>
    <w:lvl w:ilvl="0" w:tplc="0409000B">
      <w:start w:val="1"/>
      <w:numFmt w:val="bullet"/>
      <w:lvlText w:val=""/>
      <w:lvlJc w:val="left"/>
      <w:pPr>
        <w:ind w:left="501" w:hanging="360"/>
      </w:pPr>
      <w:rPr>
        <w:rFonts w:ascii="Wingdings" w:hAnsi="Wingdings" w:hint="default"/>
      </w:rPr>
    </w:lvl>
    <w:lvl w:ilvl="1" w:tplc="40090003" w:tentative="1">
      <w:start w:val="1"/>
      <w:numFmt w:val="bullet"/>
      <w:lvlText w:val="o"/>
      <w:lvlJc w:val="left"/>
      <w:pPr>
        <w:ind w:left="1221" w:hanging="360"/>
      </w:pPr>
      <w:rPr>
        <w:rFonts w:ascii="Courier New" w:hAnsi="Courier New" w:cs="Courier New" w:hint="default"/>
      </w:rPr>
    </w:lvl>
    <w:lvl w:ilvl="2" w:tplc="40090005" w:tentative="1">
      <w:start w:val="1"/>
      <w:numFmt w:val="bullet"/>
      <w:lvlText w:val=""/>
      <w:lvlJc w:val="left"/>
      <w:pPr>
        <w:ind w:left="1941" w:hanging="360"/>
      </w:pPr>
      <w:rPr>
        <w:rFonts w:ascii="Wingdings" w:hAnsi="Wingdings" w:hint="default"/>
      </w:rPr>
    </w:lvl>
    <w:lvl w:ilvl="3" w:tplc="40090001" w:tentative="1">
      <w:start w:val="1"/>
      <w:numFmt w:val="bullet"/>
      <w:lvlText w:val=""/>
      <w:lvlJc w:val="left"/>
      <w:pPr>
        <w:ind w:left="2661" w:hanging="360"/>
      </w:pPr>
      <w:rPr>
        <w:rFonts w:ascii="Symbol" w:hAnsi="Symbol" w:hint="default"/>
      </w:rPr>
    </w:lvl>
    <w:lvl w:ilvl="4" w:tplc="40090003" w:tentative="1">
      <w:start w:val="1"/>
      <w:numFmt w:val="bullet"/>
      <w:lvlText w:val="o"/>
      <w:lvlJc w:val="left"/>
      <w:pPr>
        <w:ind w:left="3381" w:hanging="360"/>
      </w:pPr>
      <w:rPr>
        <w:rFonts w:ascii="Courier New" w:hAnsi="Courier New" w:cs="Courier New" w:hint="default"/>
      </w:rPr>
    </w:lvl>
    <w:lvl w:ilvl="5" w:tplc="40090005" w:tentative="1">
      <w:start w:val="1"/>
      <w:numFmt w:val="bullet"/>
      <w:lvlText w:val=""/>
      <w:lvlJc w:val="left"/>
      <w:pPr>
        <w:ind w:left="4101" w:hanging="360"/>
      </w:pPr>
      <w:rPr>
        <w:rFonts w:ascii="Wingdings" w:hAnsi="Wingdings" w:hint="default"/>
      </w:rPr>
    </w:lvl>
    <w:lvl w:ilvl="6" w:tplc="40090001" w:tentative="1">
      <w:start w:val="1"/>
      <w:numFmt w:val="bullet"/>
      <w:lvlText w:val=""/>
      <w:lvlJc w:val="left"/>
      <w:pPr>
        <w:ind w:left="4821" w:hanging="360"/>
      </w:pPr>
      <w:rPr>
        <w:rFonts w:ascii="Symbol" w:hAnsi="Symbol" w:hint="default"/>
      </w:rPr>
    </w:lvl>
    <w:lvl w:ilvl="7" w:tplc="40090003" w:tentative="1">
      <w:start w:val="1"/>
      <w:numFmt w:val="bullet"/>
      <w:lvlText w:val="o"/>
      <w:lvlJc w:val="left"/>
      <w:pPr>
        <w:ind w:left="5541" w:hanging="360"/>
      </w:pPr>
      <w:rPr>
        <w:rFonts w:ascii="Courier New" w:hAnsi="Courier New" w:cs="Courier New" w:hint="default"/>
      </w:rPr>
    </w:lvl>
    <w:lvl w:ilvl="8" w:tplc="40090005" w:tentative="1">
      <w:start w:val="1"/>
      <w:numFmt w:val="bullet"/>
      <w:lvlText w:val=""/>
      <w:lvlJc w:val="left"/>
      <w:pPr>
        <w:ind w:left="6261" w:hanging="360"/>
      </w:pPr>
      <w:rPr>
        <w:rFonts w:ascii="Wingdings" w:hAnsi="Wingdings" w:hint="default"/>
      </w:rPr>
    </w:lvl>
  </w:abstractNum>
  <w:abstractNum w:abstractNumId="19">
    <w:nsid w:val="7727536F"/>
    <w:multiLevelType w:val="hybridMultilevel"/>
    <w:tmpl w:val="056E9B4E"/>
    <w:lvl w:ilvl="0" w:tplc="4009001B">
      <w:start w:val="1"/>
      <w:numFmt w:val="lowerRoman"/>
      <w:lvlText w:val="%1."/>
      <w:lvlJc w:val="righ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0">
    <w:nsid w:val="79B27E77"/>
    <w:multiLevelType w:val="hybridMultilevel"/>
    <w:tmpl w:val="E902813A"/>
    <w:lvl w:ilvl="0" w:tplc="A5BA4476">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7"/>
  </w:num>
  <w:num w:numId="3">
    <w:abstractNumId w:val="18"/>
  </w:num>
  <w:num w:numId="4">
    <w:abstractNumId w:val="17"/>
  </w:num>
  <w:num w:numId="5">
    <w:abstractNumId w:val="13"/>
  </w:num>
  <w:num w:numId="6">
    <w:abstractNumId w:val="11"/>
  </w:num>
  <w:num w:numId="7">
    <w:abstractNumId w:val="15"/>
  </w:num>
  <w:num w:numId="8">
    <w:abstractNumId w:val="14"/>
  </w:num>
  <w:num w:numId="9">
    <w:abstractNumId w:val="10"/>
  </w:num>
  <w:num w:numId="10">
    <w:abstractNumId w:val="2"/>
  </w:num>
  <w:num w:numId="11">
    <w:abstractNumId w:val="3"/>
  </w:num>
  <w:num w:numId="12">
    <w:abstractNumId w:val="12"/>
  </w:num>
  <w:num w:numId="13">
    <w:abstractNumId w:val="20"/>
  </w:num>
  <w:num w:numId="14">
    <w:abstractNumId w:val="16"/>
  </w:num>
  <w:num w:numId="15">
    <w:abstractNumId w:val="5"/>
  </w:num>
  <w:num w:numId="16">
    <w:abstractNumId w:val="6"/>
  </w:num>
  <w:num w:numId="17">
    <w:abstractNumId w:val="19"/>
  </w:num>
  <w:num w:numId="18">
    <w:abstractNumId w:val="0"/>
  </w:num>
  <w:num w:numId="19">
    <w:abstractNumId w:val="9"/>
  </w:num>
  <w:num w:numId="20">
    <w:abstractNumId w:val="8"/>
  </w:num>
  <w:num w:numId="21">
    <w:abstractNumId w:val="1"/>
  </w:num>
  <w:num w:numId="22">
    <w:abstractNumId w:val="9"/>
  </w:num>
  <w:num w:numId="23">
    <w:abstractNumId w:val="4"/>
  </w:num>
  <w:num w:numId="24">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8194"/>
  </w:hdrShapeDefaults>
  <w:footnotePr>
    <w:footnote w:id="0"/>
    <w:footnote w:id="1"/>
  </w:footnotePr>
  <w:endnotePr>
    <w:endnote w:id="0"/>
    <w:endnote w:id="1"/>
  </w:endnotePr>
  <w:compat>
    <w:useFELayout/>
  </w:compat>
  <w:docVars>
    <w:docVar w:name="__Grammarly_42____i" w:val="H4sIAAAAAAAEAKtWckksSQxILCpxzi/NK1GyMqwFAAEhoTITAAAA"/>
    <w:docVar w:name="__Grammarly_42___1" w:val="H4sIAAAAAAAEAKtWcslP9kxRslIyNDYyMjMzMTcyNzU3NrUwMzNT0lEKTi0uzszPAykwMqsFADY8U/stAAAA"/>
  </w:docVars>
  <w:rsids>
    <w:rsidRoot w:val="009B3420"/>
    <w:rsid w:val="0000160E"/>
    <w:rsid w:val="0000346E"/>
    <w:rsid w:val="000052BA"/>
    <w:rsid w:val="00005381"/>
    <w:rsid w:val="00005B4B"/>
    <w:rsid w:val="000107B6"/>
    <w:rsid w:val="00015AFA"/>
    <w:rsid w:val="00023436"/>
    <w:rsid w:val="000253E5"/>
    <w:rsid w:val="00033DEA"/>
    <w:rsid w:val="000356A2"/>
    <w:rsid w:val="000406D7"/>
    <w:rsid w:val="00041B18"/>
    <w:rsid w:val="0004221B"/>
    <w:rsid w:val="00043539"/>
    <w:rsid w:val="00046083"/>
    <w:rsid w:val="00056468"/>
    <w:rsid w:val="00057086"/>
    <w:rsid w:val="0006473D"/>
    <w:rsid w:val="00071D6A"/>
    <w:rsid w:val="00071DE8"/>
    <w:rsid w:val="00083BF3"/>
    <w:rsid w:val="00084553"/>
    <w:rsid w:val="000873A8"/>
    <w:rsid w:val="00090E2B"/>
    <w:rsid w:val="00091199"/>
    <w:rsid w:val="00093863"/>
    <w:rsid w:val="00093991"/>
    <w:rsid w:val="00096F39"/>
    <w:rsid w:val="0009757B"/>
    <w:rsid w:val="000A388A"/>
    <w:rsid w:val="000A68AD"/>
    <w:rsid w:val="000B7AC7"/>
    <w:rsid w:val="000C2CF6"/>
    <w:rsid w:val="000C5C43"/>
    <w:rsid w:val="000D416E"/>
    <w:rsid w:val="000D5C5E"/>
    <w:rsid w:val="000D65C6"/>
    <w:rsid w:val="000E3622"/>
    <w:rsid w:val="000F37A5"/>
    <w:rsid w:val="000F52F0"/>
    <w:rsid w:val="00101321"/>
    <w:rsid w:val="001044F5"/>
    <w:rsid w:val="0010570C"/>
    <w:rsid w:val="00111835"/>
    <w:rsid w:val="001338F9"/>
    <w:rsid w:val="00140A58"/>
    <w:rsid w:val="00140EAD"/>
    <w:rsid w:val="001412EB"/>
    <w:rsid w:val="001479A4"/>
    <w:rsid w:val="00147FE7"/>
    <w:rsid w:val="00164826"/>
    <w:rsid w:val="00164B45"/>
    <w:rsid w:val="00182352"/>
    <w:rsid w:val="00185ECC"/>
    <w:rsid w:val="001942B4"/>
    <w:rsid w:val="00195E21"/>
    <w:rsid w:val="001A13AD"/>
    <w:rsid w:val="001A13FC"/>
    <w:rsid w:val="001A4A5C"/>
    <w:rsid w:val="001A5316"/>
    <w:rsid w:val="001A7F32"/>
    <w:rsid w:val="001B0C4B"/>
    <w:rsid w:val="001B30CA"/>
    <w:rsid w:val="001B5A24"/>
    <w:rsid w:val="001C0601"/>
    <w:rsid w:val="001D0C25"/>
    <w:rsid w:val="001D76D3"/>
    <w:rsid w:val="001E124A"/>
    <w:rsid w:val="001E1470"/>
    <w:rsid w:val="001E3A1C"/>
    <w:rsid w:val="001F7A5F"/>
    <w:rsid w:val="0020241F"/>
    <w:rsid w:val="002025C9"/>
    <w:rsid w:val="00202823"/>
    <w:rsid w:val="0021793E"/>
    <w:rsid w:val="0022092E"/>
    <w:rsid w:val="00222B4E"/>
    <w:rsid w:val="00223FCB"/>
    <w:rsid w:val="00226C60"/>
    <w:rsid w:val="00226E97"/>
    <w:rsid w:val="0023282E"/>
    <w:rsid w:val="00235FFB"/>
    <w:rsid w:val="0024012C"/>
    <w:rsid w:val="00242AB0"/>
    <w:rsid w:val="002450FF"/>
    <w:rsid w:val="00246EA5"/>
    <w:rsid w:val="0025255B"/>
    <w:rsid w:val="002526AB"/>
    <w:rsid w:val="002605B9"/>
    <w:rsid w:val="002644BE"/>
    <w:rsid w:val="00267F9F"/>
    <w:rsid w:val="002812DF"/>
    <w:rsid w:val="002844AD"/>
    <w:rsid w:val="0029003E"/>
    <w:rsid w:val="00295EFC"/>
    <w:rsid w:val="002A3129"/>
    <w:rsid w:val="002A3261"/>
    <w:rsid w:val="002A409B"/>
    <w:rsid w:val="002A70FE"/>
    <w:rsid w:val="002A7D64"/>
    <w:rsid w:val="002C3E5E"/>
    <w:rsid w:val="002D0F8E"/>
    <w:rsid w:val="002D1395"/>
    <w:rsid w:val="002D32E7"/>
    <w:rsid w:val="002E389D"/>
    <w:rsid w:val="002E4B7E"/>
    <w:rsid w:val="002E7464"/>
    <w:rsid w:val="002F0155"/>
    <w:rsid w:val="002F17E5"/>
    <w:rsid w:val="00303D0F"/>
    <w:rsid w:val="00305F69"/>
    <w:rsid w:val="003100CD"/>
    <w:rsid w:val="003132A3"/>
    <w:rsid w:val="0031342C"/>
    <w:rsid w:val="00316737"/>
    <w:rsid w:val="00335800"/>
    <w:rsid w:val="00335E5D"/>
    <w:rsid w:val="00336A97"/>
    <w:rsid w:val="00337A1F"/>
    <w:rsid w:val="003420BD"/>
    <w:rsid w:val="00342A39"/>
    <w:rsid w:val="00342A77"/>
    <w:rsid w:val="00345D1B"/>
    <w:rsid w:val="0034617D"/>
    <w:rsid w:val="00350B63"/>
    <w:rsid w:val="00351E47"/>
    <w:rsid w:val="00361096"/>
    <w:rsid w:val="0037207E"/>
    <w:rsid w:val="00375E46"/>
    <w:rsid w:val="00375ED5"/>
    <w:rsid w:val="00377209"/>
    <w:rsid w:val="00381089"/>
    <w:rsid w:val="00385346"/>
    <w:rsid w:val="0038723F"/>
    <w:rsid w:val="003874C2"/>
    <w:rsid w:val="00390379"/>
    <w:rsid w:val="003A1CF3"/>
    <w:rsid w:val="003A266A"/>
    <w:rsid w:val="003A4ED6"/>
    <w:rsid w:val="003B0E88"/>
    <w:rsid w:val="003B3FB9"/>
    <w:rsid w:val="003C01FD"/>
    <w:rsid w:val="003C165B"/>
    <w:rsid w:val="003C2305"/>
    <w:rsid w:val="003C2FB3"/>
    <w:rsid w:val="003D0507"/>
    <w:rsid w:val="003D0D3A"/>
    <w:rsid w:val="003D2FAC"/>
    <w:rsid w:val="003D768C"/>
    <w:rsid w:val="003E6AA3"/>
    <w:rsid w:val="003E7593"/>
    <w:rsid w:val="003E7AF6"/>
    <w:rsid w:val="003F2E0D"/>
    <w:rsid w:val="003F3136"/>
    <w:rsid w:val="003F3F1E"/>
    <w:rsid w:val="003F5968"/>
    <w:rsid w:val="003F6BA3"/>
    <w:rsid w:val="004011C7"/>
    <w:rsid w:val="00401241"/>
    <w:rsid w:val="00401C4F"/>
    <w:rsid w:val="00402B4E"/>
    <w:rsid w:val="00403ACA"/>
    <w:rsid w:val="0040624B"/>
    <w:rsid w:val="00412BDA"/>
    <w:rsid w:val="004150C9"/>
    <w:rsid w:val="00416078"/>
    <w:rsid w:val="0041669B"/>
    <w:rsid w:val="004173B2"/>
    <w:rsid w:val="00417E1D"/>
    <w:rsid w:val="00422BE9"/>
    <w:rsid w:val="00422CA9"/>
    <w:rsid w:val="00442354"/>
    <w:rsid w:val="004448DC"/>
    <w:rsid w:val="00444B00"/>
    <w:rsid w:val="004474B7"/>
    <w:rsid w:val="004532C4"/>
    <w:rsid w:val="004534FE"/>
    <w:rsid w:val="00461F41"/>
    <w:rsid w:val="004622E7"/>
    <w:rsid w:val="0046307B"/>
    <w:rsid w:val="00464A0A"/>
    <w:rsid w:val="004678E0"/>
    <w:rsid w:val="00471296"/>
    <w:rsid w:val="004745E2"/>
    <w:rsid w:val="00476C15"/>
    <w:rsid w:val="00484D29"/>
    <w:rsid w:val="004908C7"/>
    <w:rsid w:val="0049734A"/>
    <w:rsid w:val="004B27AD"/>
    <w:rsid w:val="004C120F"/>
    <w:rsid w:val="004C18CD"/>
    <w:rsid w:val="004C4525"/>
    <w:rsid w:val="004C7521"/>
    <w:rsid w:val="004C7895"/>
    <w:rsid w:val="004C7D1D"/>
    <w:rsid w:val="004D7DC3"/>
    <w:rsid w:val="004E08CF"/>
    <w:rsid w:val="004E3D16"/>
    <w:rsid w:val="004F0B86"/>
    <w:rsid w:val="004F37FA"/>
    <w:rsid w:val="004F53E1"/>
    <w:rsid w:val="004F63C5"/>
    <w:rsid w:val="005035FA"/>
    <w:rsid w:val="00504B40"/>
    <w:rsid w:val="00505F83"/>
    <w:rsid w:val="00506FF1"/>
    <w:rsid w:val="00511077"/>
    <w:rsid w:val="005159A0"/>
    <w:rsid w:val="005233CF"/>
    <w:rsid w:val="0052629C"/>
    <w:rsid w:val="00536719"/>
    <w:rsid w:val="00545DF8"/>
    <w:rsid w:val="00546076"/>
    <w:rsid w:val="005515B9"/>
    <w:rsid w:val="0055329D"/>
    <w:rsid w:val="005564C4"/>
    <w:rsid w:val="00556F33"/>
    <w:rsid w:val="00561F7B"/>
    <w:rsid w:val="00565BBD"/>
    <w:rsid w:val="00567C70"/>
    <w:rsid w:val="00573DA8"/>
    <w:rsid w:val="00574DBF"/>
    <w:rsid w:val="005813AE"/>
    <w:rsid w:val="00581635"/>
    <w:rsid w:val="00582800"/>
    <w:rsid w:val="00584316"/>
    <w:rsid w:val="00585DA7"/>
    <w:rsid w:val="005942C2"/>
    <w:rsid w:val="00595A78"/>
    <w:rsid w:val="00596854"/>
    <w:rsid w:val="005A0AB8"/>
    <w:rsid w:val="005A0D3A"/>
    <w:rsid w:val="005A3FC3"/>
    <w:rsid w:val="005A45B8"/>
    <w:rsid w:val="005A4C36"/>
    <w:rsid w:val="005B714E"/>
    <w:rsid w:val="005B7409"/>
    <w:rsid w:val="005C016F"/>
    <w:rsid w:val="005C1396"/>
    <w:rsid w:val="005C2A7F"/>
    <w:rsid w:val="005C3EE9"/>
    <w:rsid w:val="005C4445"/>
    <w:rsid w:val="005C4536"/>
    <w:rsid w:val="005D593C"/>
    <w:rsid w:val="005D5D03"/>
    <w:rsid w:val="005E0667"/>
    <w:rsid w:val="005E0AE7"/>
    <w:rsid w:val="006034B7"/>
    <w:rsid w:val="00606DAD"/>
    <w:rsid w:val="006110CA"/>
    <w:rsid w:val="00611AD5"/>
    <w:rsid w:val="0062092C"/>
    <w:rsid w:val="006218F4"/>
    <w:rsid w:val="00623006"/>
    <w:rsid w:val="00624C6C"/>
    <w:rsid w:val="00624C8F"/>
    <w:rsid w:val="006266CE"/>
    <w:rsid w:val="00631A0A"/>
    <w:rsid w:val="00633F7B"/>
    <w:rsid w:val="006356D4"/>
    <w:rsid w:val="00643678"/>
    <w:rsid w:val="006450D8"/>
    <w:rsid w:val="006501B2"/>
    <w:rsid w:val="006522F6"/>
    <w:rsid w:val="0065334F"/>
    <w:rsid w:val="006553B6"/>
    <w:rsid w:val="0065558C"/>
    <w:rsid w:val="0066410A"/>
    <w:rsid w:val="00667999"/>
    <w:rsid w:val="006761B7"/>
    <w:rsid w:val="00680298"/>
    <w:rsid w:val="006854A2"/>
    <w:rsid w:val="006912FB"/>
    <w:rsid w:val="00697FA6"/>
    <w:rsid w:val="006A3B19"/>
    <w:rsid w:val="006A3DCF"/>
    <w:rsid w:val="006B0BA0"/>
    <w:rsid w:val="006B1C4B"/>
    <w:rsid w:val="006B7574"/>
    <w:rsid w:val="006C02C9"/>
    <w:rsid w:val="006C094B"/>
    <w:rsid w:val="006C54DB"/>
    <w:rsid w:val="006D46D1"/>
    <w:rsid w:val="006D7D61"/>
    <w:rsid w:val="006E2552"/>
    <w:rsid w:val="006F6B14"/>
    <w:rsid w:val="006F7A9F"/>
    <w:rsid w:val="007017FE"/>
    <w:rsid w:val="00707467"/>
    <w:rsid w:val="0071532B"/>
    <w:rsid w:val="0071540C"/>
    <w:rsid w:val="00716071"/>
    <w:rsid w:val="00722CDF"/>
    <w:rsid w:val="00723AF2"/>
    <w:rsid w:val="0072412D"/>
    <w:rsid w:val="007327B9"/>
    <w:rsid w:val="00734969"/>
    <w:rsid w:val="007359D8"/>
    <w:rsid w:val="007361A6"/>
    <w:rsid w:val="007362A8"/>
    <w:rsid w:val="00744DA6"/>
    <w:rsid w:val="007508BD"/>
    <w:rsid w:val="00750CCE"/>
    <w:rsid w:val="0075749E"/>
    <w:rsid w:val="007632C5"/>
    <w:rsid w:val="00767FC5"/>
    <w:rsid w:val="00771ED0"/>
    <w:rsid w:val="00772BC2"/>
    <w:rsid w:val="0077379D"/>
    <w:rsid w:val="007766D2"/>
    <w:rsid w:val="00777843"/>
    <w:rsid w:val="007821AB"/>
    <w:rsid w:val="007876CE"/>
    <w:rsid w:val="007916AA"/>
    <w:rsid w:val="00791C13"/>
    <w:rsid w:val="00791D51"/>
    <w:rsid w:val="00792F54"/>
    <w:rsid w:val="007969D3"/>
    <w:rsid w:val="007A528F"/>
    <w:rsid w:val="007A5EA3"/>
    <w:rsid w:val="007B410C"/>
    <w:rsid w:val="007B7706"/>
    <w:rsid w:val="007D16C7"/>
    <w:rsid w:val="007D722A"/>
    <w:rsid w:val="007E5DF0"/>
    <w:rsid w:val="00800564"/>
    <w:rsid w:val="00803813"/>
    <w:rsid w:val="00807623"/>
    <w:rsid w:val="008163D7"/>
    <w:rsid w:val="00824538"/>
    <w:rsid w:val="0083550C"/>
    <w:rsid w:val="008471F8"/>
    <w:rsid w:val="00847C5F"/>
    <w:rsid w:val="008523D2"/>
    <w:rsid w:val="0085610B"/>
    <w:rsid w:val="0086123E"/>
    <w:rsid w:val="008623DD"/>
    <w:rsid w:val="00862CC0"/>
    <w:rsid w:val="0086745C"/>
    <w:rsid w:val="00870A40"/>
    <w:rsid w:val="0087358B"/>
    <w:rsid w:val="0088133B"/>
    <w:rsid w:val="00886677"/>
    <w:rsid w:val="0088672F"/>
    <w:rsid w:val="00887C64"/>
    <w:rsid w:val="00890570"/>
    <w:rsid w:val="00895CA1"/>
    <w:rsid w:val="008965F5"/>
    <w:rsid w:val="00896693"/>
    <w:rsid w:val="008A1DED"/>
    <w:rsid w:val="008A2D7F"/>
    <w:rsid w:val="008B14A0"/>
    <w:rsid w:val="008C05A9"/>
    <w:rsid w:val="008C44AF"/>
    <w:rsid w:val="008C76E6"/>
    <w:rsid w:val="008E6F63"/>
    <w:rsid w:val="008F66D3"/>
    <w:rsid w:val="00904E06"/>
    <w:rsid w:val="00910006"/>
    <w:rsid w:val="0091038E"/>
    <w:rsid w:val="00914333"/>
    <w:rsid w:val="00920161"/>
    <w:rsid w:val="00920229"/>
    <w:rsid w:val="0092029C"/>
    <w:rsid w:val="0092164B"/>
    <w:rsid w:val="00922569"/>
    <w:rsid w:val="00925A05"/>
    <w:rsid w:val="00927817"/>
    <w:rsid w:val="0093012D"/>
    <w:rsid w:val="00934E22"/>
    <w:rsid w:val="009538ED"/>
    <w:rsid w:val="00960C2A"/>
    <w:rsid w:val="00963C5C"/>
    <w:rsid w:val="00963DBC"/>
    <w:rsid w:val="009664D4"/>
    <w:rsid w:val="0096781B"/>
    <w:rsid w:val="00970AF9"/>
    <w:rsid w:val="00973DD6"/>
    <w:rsid w:val="009832C6"/>
    <w:rsid w:val="00985147"/>
    <w:rsid w:val="00985A78"/>
    <w:rsid w:val="00987965"/>
    <w:rsid w:val="00987F29"/>
    <w:rsid w:val="00996EE0"/>
    <w:rsid w:val="00997C32"/>
    <w:rsid w:val="009A509B"/>
    <w:rsid w:val="009A5AEC"/>
    <w:rsid w:val="009B10B9"/>
    <w:rsid w:val="009B134D"/>
    <w:rsid w:val="009B27DF"/>
    <w:rsid w:val="009B2A0F"/>
    <w:rsid w:val="009B3420"/>
    <w:rsid w:val="009B642C"/>
    <w:rsid w:val="009C1292"/>
    <w:rsid w:val="009C1440"/>
    <w:rsid w:val="009C2809"/>
    <w:rsid w:val="009C36DE"/>
    <w:rsid w:val="009C53D4"/>
    <w:rsid w:val="009D05C2"/>
    <w:rsid w:val="009D2C74"/>
    <w:rsid w:val="009D403D"/>
    <w:rsid w:val="009D4F6D"/>
    <w:rsid w:val="009D66A0"/>
    <w:rsid w:val="009D73BB"/>
    <w:rsid w:val="009E6927"/>
    <w:rsid w:val="009F0273"/>
    <w:rsid w:val="009F1E5C"/>
    <w:rsid w:val="009F28D3"/>
    <w:rsid w:val="009F3F2B"/>
    <w:rsid w:val="009F692C"/>
    <w:rsid w:val="00A01787"/>
    <w:rsid w:val="00A03B9A"/>
    <w:rsid w:val="00A04553"/>
    <w:rsid w:val="00A04786"/>
    <w:rsid w:val="00A04C83"/>
    <w:rsid w:val="00A04EEE"/>
    <w:rsid w:val="00A05C7A"/>
    <w:rsid w:val="00A15389"/>
    <w:rsid w:val="00A205E2"/>
    <w:rsid w:val="00A23181"/>
    <w:rsid w:val="00A26779"/>
    <w:rsid w:val="00A30FD6"/>
    <w:rsid w:val="00A34786"/>
    <w:rsid w:val="00A4242E"/>
    <w:rsid w:val="00A435AD"/>
    <w:rsid w:val="00A44129"/>
    <w:rsid w:val="00A44C53"/>
    <w:rsid w:val="00A4592A"/>
    <w:rsid w:val="00A461EC"/>
    <w:rsid w:val="00A567BB"/>
    <w:rsid w:val="00A61DDB"/>
    <w:rsid w:val="00A62F2F"/>
    <w:rsid w:val="00A72712"/>
    <w:rsid w:val="00A737F5"/>
    <w:rsid w:val="00A73B53"/>
    <w:rsid w:val="00A76784"/>
    <w:rsid w:val="00A77D2C"/>
    <w:rsid w:val="00A8275A"/>
    <w:rsid w:val="00A83730"/>
    <w:rsid w:val="00A91006"/>
    <w:rsid w:val="00A96A28"/>
    <w:rsid w:val="00AA0BEA"/>
    <w:rsid w:val="00AA12AA"/>
    <w:rsid w:val="00AA53FC"/>
    <w:rsid w:val="00AA6946"/>
    <w:rsid w:val="00AB71BF"/>
    <w:rsid w:val="00AC12EA"/>
    <w:rsid w:val="00AC2E7E"/>
    <w:rsid w:val="00AC6EBD"/>
    <w:rsid w:val="00AD6C8B"/>
    <w:rsid w:val="00AE1130"/>
    <w:rsid w:val="00AE12FF"/>
    <w:rsid w:val="00AE31FD"/>
    <w:rsid w:val="00AE5B95"/>
    <w:rsid w:val="00AE7E78"/>
    <w:rsid w:val="00AF0A79"/>
    <w:rsid w:val="00AF2BF6"/>
    <w:rsid w:val="00AF716F"/>
    <w:rsid w:val="00B00EFD"/>
    <w:rsid w:val="00B02E53"/>
    <w:rsid w:val="00B143BA"/>
    <w:rsid w:val="00B14EA7"/>
    <w:rsid w:val="00B178DB"/>
    <w:rsid w:val="00B17D39"/>
    <w:rsid w:val="00B2155B"/>
    <w:rsid w:val="00B22386"/>
    <w:rsid w:val="00B2253C"/>
    <w:rsid w:val="00B27029"/>
    <w:rsid w:val="00B416CD"/>
    <w:rsid w:val="00B42320"/>
    <w:rsid w:val="00B46551"/>
    <w:rsid w:val="00B63514"/>
    <w:rsid w:val="00B7388D"/>
    <w:rsid w:val="00B76398"/>
    <w:rsid w:val="00B7697B"/>
    <w:rsid w:val="00B835F0"/>
    <w:rsid w:val="00B94460"/>
    <w:rsid w:val="00B9475A"/>
    <w:rsid w:val="00BA12A6"/>
    <w:rsid w:val="00BA43F0"/>
    <w:rsid w:val="00BB4F90"/>
    <w:rsid w:val="00BB6823"/>
    <w:rsid w:val="00BB6D21"/>
    <w:rsid w:val="00BC12B6"/>
    <w:rsid w:val="00BC1408"/>
    <w:rsid w:val="00BD05E3"/>
    <w:rsid w:val="00BD3236"/>
    <w:rsid w:val="00BD443D"/>
    <w:rsid w:val="00BD5CDE"/>
    <w:rsid w:val="00BD72CB"/>
    <w:rsid w:val="00BD7301"/>
    <w:rsid w:val="00BE318C"/>
    <w:rsid w:val="00BE3210"/>
    <w:rsid w:val="00BE36D4"/>
    <w:rsid w:val="00BE3730"/>
    <w:rsid w:val="00BF0B6D"/>
    <w:rsid w:val="00BF3FF8"/>
    <w:rsid w:val="00BF5A8A"/>
    <w:rsid w:val="00BF6D4E"/>
    <w:rsid w:val="00C0078B"/>
    <w:rsid w:val="00C0556F"/>
    <w:rsid w:val="00C10D94"/>
    <w:rsid w:val="00C14508"/>
    <w:rsid w:val="00C14F1A"/>
    <w:rsid w:val="00C17E5B"/>
    <w:rsid w:val="00C21D13"/>
    <w:rsid w:val="00C405CA"/>
    <w:rsid w:val="00C47D0E"/>
    <w:rsid w:val="00C53227"/>
    <w:rsid w:val="00C5493D"/>
    <w:rsid w:val="00C56CBD"/>
    <w:rsid w:val="00C5705A"/>
    <w:rsid w:val="00C61E84"/>
    <w:rsid w:val="00C722F1"/>
    <w:rsid w:val="00C72EB2"/>
    <w:rsid w:val="00C73412"/>
    <w:rsid w:val="00C74548"/>
    <w:rsid w:val="00C75668"/>
    <w:rsid w:val="00C84965"/>
    <w:rsid w:val="00C9567A"/>
    <w:rsid w:val="00CA2EC5"/>
    <w:rsid w:val="00CB17B9"/>
    <w:rsid w:val="00CB3651"/>
    <w:rsid w:val="00CB3A2B"/>
    <w:rsid w:val="00CB52CB"/>
    <w:rsid w:val="00CC0050"/>
    <w:rsid w:val="00CC78A2"/>
    <w:rsid w:val="00CE063D"/>
    <w:rsid w:val="00CE5792"/>
    <w:rsid w:val="00CF728C"/>
    <w:rsid w:val="00D03D62"/>
    <w:rsid w:val="00D04743"/>
    <w:rsid w:val="00D051D0"/>
    <w:rsid w:val="00D0681C"/>
    <w:rsid w:val="00D4100B"/>
    <w:rsid w:val="00D42BBB"/>
    <w:rsid w:val="00D5023E"/>
    <w:rsid w:val="00D61508"/>
    <w:rsid w:val="00D64192"/>
    <w:rsid w:val="00D64B72"/>
    <w:rsid w:val="00D65DED"/>
    <w:rsid w:val="00D65E25"/>
    <w:rsid w:val="00D7701D"/>
    <w:rsid w:val="00D80EB6"/>
    <w:rsid w:val="00D81E95"/>
    <w:rsid w:val="00D854F5"/>
    <w:rsid w:val="00D855B4"/>
    <w:rsid w:val="00D86474"/>
    <w:rsid w:val="00D87C5F"/>
    <w:rsid w:val="00D87DAE"/>
    <w:rsid w:val="00D91F24"/>
    <w:rsid w:val="00D96076"/>
    <w:rsid w:val="00DA1AFA"/>
    <w:rsid w:val="00DA7207"/>
    <w:rsid w:val="00DB252C"/>
    <w:rsid w:val="00DB5ACE"/>
    <w:rsid w:val="00DB6648"/>
    <w:rsid w:val="00DC22A4"/>
    <w:rsid w:val="00DC27CA"/>
    <w:rsid w:val="00DD6BFA"/>
    <w:rsid w:val="00DE30A4"/>
    <w:rsid w:val="00DE4267"/>
    <w:rsid w:val="00DF454F"/>
    <w:rsid w:val="00DF5AAD"/>
    <w:rsid w:val="00DF6756"/>
    <w:rsid w:val="00DF6C45"/>
    <w:rsid w:val="00DF70F3"/>
    <w:rsid w:val="00E023F4"/>
    <w:rsid w:val="00E06144"/>
    <w:rsid w:val="00E113F2"/>
    <w:rsid w:val="00E127A7"/>
    <w:rsid w:val="00E177D6"/>
    <w:rsid w:val="00E22646"/>
    <w:rsid w:val="00E36B3D"/>
    <w:rsid w:val="00E42942"/>
    <w:rsid w:val="00E55E49"/>
    <w:rsid w:val="00E60714"/>
    <w:rsid w:val="00E6418B"/>
    <w:rsid w:val="00E64B86"/>
    <w:rsid w:val="00E65117"/>
    <w:rsid w:val="00E72BD0"/>
    <w:rsid w:val="00E730F6"/>
    <w:rsid w:val="00E7593F"/>
    <w:rsid w:val="00E86191"/>
    <w:rsid w:val="00E91EAB"/>
    <w:rsid w:val="00E92818"/>
    <w:rsid w:val="00E92EDA"/>
    <w:rsid w:val="00EA22F5"/>
    <w:rsid w:val="00EA2E8D"/>
    <w:rsid w:val="00EA6CBB"/>
    <w:rsid w:val="00EB07C4"/>
    <w:rsid w:val="00EB3DE6"/>
    <w:rsid w:val="00EB6FCD"/>
    <w:rsid w:val="00EC1758"/>
    <w:rsid w:val="00EC2656"/>
    <w:rsid w:val="00EC6DAA"/>
    <w:rsid w:val="00EE0C79"/>
    <w:rsid w:val="00EE45DA"/>
    <w:rsid w:val="00EE5EE0"/>
    <w:rsid w:val="00EE65F2"/>
    <w:rsid w:val="00EF263C"/>
    <w:rsid w:val="00F00399"/>
    <w:rsid w:val="00F051AA"/>
    <w:rsid w:val="00F10E5B"/>
    <w:rsid w:val="00F11628"/>
    <w:rsid w:val="00F13E62"/>
    <w:rsid w:val="00F2767C"/>
    <w:rsid w:val="00F30217"/>
    <w:rsid w:val="00F31153"/>
    <w:rsid w:val="00F40C1A"/>
    <w:rsid w:val="00F424C3"/>
    <w:rsid w:val="00F4370D"/>
    <w:rsid w:val="00F443CA"/>
    <w:rsid w:val="00F57D7C"/>
    <w:rsid w:val="00F63E48"/>
    <w:rsid w:val="00F65300"/>
    <w:rsid w:val="00F71854"/>
    <w:rsid w:val="00F73D9C"/>
    <w:rsid w:val="00F76617"/>
    <w:rsid w:val="00F81C6C"/>
    <w:rsid w:val="00F86A78"/>
    <w:rsid w:val="00F901E2"/>
    <w:rsid w:val="00F903E4"/>
    <w:rsid w:val="00F93237"/>
    <w:rsid w:val="00F96B21"/>
    <w:rsid w:val="00FA2034"/>
    <w:rsid w:val="00FA3DA9"/>
    <w:rsid w:val="00FA46BC"/>
    <w:rsid w:val="00FA63D8"/>
    <w:rsid w:val="00FB1B9A"/>
    <w:rsid w:val="00FB2462"/>
    <w:rsid w:val="00FB5BDB"/>
    <w:rsid w:val="00FB65AF"/>
    <w:rsid w:val="00FB7D9A"/>
    <w:rsid w:val="00FC1288"/>
    <w:rsid w:val="00FC4E85"/>
    <w:rsid w:val="00FD304D"/>
    <w:rsid w:val="00FD395C"/>
    <w:rsid w:val="00FD63B2"/>
    <w:rsid w:val="00FD652F"/>
    <w:rsid w:val="00FE1C35"/>
    <w:rsid w:val="00FE2A15"/>
    <w:rsid w:val="00FE67D5"/>
    <w:rsid w:val="00FF090E"/>
    <w:rsid w:val="00FF126A"/>
    <w:rsid w:val="00FF57E1"/>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rules v:ext="edit">
        <o:r id="V:Rule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Classic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07B"/>
    <w:pPr>
      <w:spacing w:before="120" w:after="120"/>
      <w:ind w:left="360"/>
      <w:jc w:val="both"/>
    </w:pPr>
    <w:rPr>
      <w:rFonts w:ascii="Calibri" w:eastAsia="Calibri" w:hAnsi="Calibri"/>
      <w:sz w:val="24"/>
      <w:szCs w:val="26"/>
    </w:rPr>
  </w:style>
  <w:style w:type="paragraph" w:styleId="Heading1">
    <w:name w:val="heading 1"/>
    <w:basedOn w:val="ListParagraph"/>
    <w:next w:val="Normal"/>
    <w:link w:val="Heading1Char"/>
    <w:autoRedefine/>
    <w:uiPriority w:val="9"/>
    <w:qFormat/>
    <w:rsid w:val="00643678"/>
    <w:pPr>
      <w:ind w:left="0"/>
      <w:outlineLvl w:val="0"/>
    </w:pPr>
    <w:rPr>
      <w:b/>
      <w:caps/>
    </w:rPr>
  </w:style>
  <w:style w:type="paragraph" w:styleId="Heading2">
    <w:name w:val="heading 2"/>
    <w:basedOn w:val="Heading1"/>
    <w:next w:val="Heading1"/>
    <w:link w:val="Heading2Char"/>
    <w:autoRedefine/>
    <w:qFormat/>
    <w:rsid w:val="00B27029"/>
    <w:pPr>
      <w:numPr>
        <w:ilvl w:val="1"/>
        <w:numId w:val="1"/>
      </w:numPr>
      <w:spacing w:before="240"/>
      <w:outlineLvl w:val="1"/>
    </w:pPr>
  </w:style>
  <w:style w:type="paragraph" w:styleId="Heading3">
    <w:name w:val="heading 3"/>
    <w:basedOn w:val="Heading2"/>
    <w:next w:val="Normal"/>
    <w:link w:val="Heading3Char"/>
    <w:qFormat/>
    <w:rsid w:val="0022092E"/>
    <w:pPr>
      <w:ind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3678"/>
    <w:rPr>
      <w:rFonts w:ascii="Calibri" w:eastAsia="Calibri" w:hAnsi="Calibri" w:cs="Times New Roman"/>
      <w:b/>
      <w:caps/>
      <w:sz w:val="24"/>
      <w:szCs w:val="26"/>
      <w:lang w:eastAsia="en-US"/>
    </w:rPr>
  </w:style>
  <w:style w:type="character" w:customStyle="1" w:styleId="Heading2Char">
    <w:name w:val="Heading 2 Char"/>
    <w:basedOn w:val="DefaultParagraphFont"/>
    <w:link w:val="Heading2"/>
    <w:rsid w:val="00B27029"/>
    <w:rPr>
      <w:rFonts w:ascii="Calibri" w:eastAsia="Calibri" w:hAnsi="Calibri" w:cs="Times New Roman"/>
      <w:b/>
      <w:caps/>
      <w:sz w:val="24"/>
      <w:szCs w:val="26"/>
      <w:lang w:eastAsia="en-US"/>
    </w:rPr>
  </w:style>
  <w:style w:type="character" w:customStyle="1" w:styleId="Heading3Char">
    <w:name w:val="Heading 3 Char"/>
    <w:basedOn w:val="DefaultParagraphFont"/>
    <w:link w:val="Heading3"/>
    <w:rsid w:val="0022092E"/>
    <w:rPr>
      <w:rFonts w:ascii="Calibri" w:eastAsia="Calibri" w:hAnsi="Calibri" w:cs="Times New Roman"/>
      <w:b/>
      <w:caps/>
      <w:sz w:val="24"/>
      <w:szCs w:val="26"/>
      <w:lang w:eastAsia="en-US"/>
    </w:rPr>
  </w:style>
  <w:style w:type="paragraph" w:styleId="BodyText">
    <w:name w:val="Body Text"/>
    <w:basedOn w:val="Normal"/>
    <w:link w:val="BodyTextChar"/>
    <w:uiPriority w:val="1"/>
    <w:qFormat/>
    <w:rsid w:val="009B3420"/>
    <w:pPr>
      <w:spacing w:after="0" w:line="240" w:lineRule="auto"/>
    </w:pPr>
    <w:rPr>
      <w:rFonts w:ascii="Times New Roman" w:eastAsia="Times New Roman" w:hAnsi="Times New Roman" w:cs="Times New Roman"/>
      <w:szCs w:val="20"/>
      <w:lang w:val="en-US" w:eastAsia="en-US"/>
    </w:rPr>
  </w:style>
  <w:style w:type="character" w:customStyle="1" w:styleId="BodyTextChar">
    <w:name w:val="Body Text Char"/>
    <w:basedOn w:val="DefaultParagraphFont"/>
    <w:link w:val="BodyText"/>
    <w:uiPriority w:val="1"/>
    <w:rsid w:val="009B3420"/>
    <w:rPr>
      <w:rFonts w:ascii="Times New Roman" w:eastAsia="Times New Roman" w:hAnsi="Times New Roman" w:cs="Times New Roman"/>
      <w:sz w:val="24"/>
      <w:szCs w:val="20"/>
      <w:lang w:val="en-US" w:eastAsia="en-US"/>
    </w:rPr>
  </w:style>
  <w:style w:type="paragraph" w:styleId="Header">
    <w:name w:val="header"/>
    <w:basedOn w:val="Normal"/>
    <w:link w:val="HeaderChar"/>
    <w:uiPriority w:val="99"/>
    <w:rsid w:val="009B3420"/>
    <w:pPr>
      <w:tabs>
        <w:tab w:val="center" w:pos="4320"/>
        <w:tab w:val="right" w:pos="8640"/>
      </w:tabs>
      <w:spacing w:after="0" w:line="240" w:lineRule="auto"/>
    </w:pPr>
    <w:rPr>
      <w:rFonts w:ascii="Times New Roman" w:eastAsia="Times New Roman" w:hAnsi="Times New Roman" w:cs="Times New Roman"/>
      <w:szCs w:val="20"/>
      <w:lang w:val="en-GB" w:eastAsia="en-US"/>
    </w:rPr>
  </w:style>
  <w:style w:type="character" w:customStyle="1" w:styleId="HeaderChar">
    <w:name w:val="Header Char"/>
    <w:basedOn w:val="DefaultParagraphFont"/>
    <w:link w:val="Header"/>
    <w:uiPriority w:val="99"/>
    <w:rsid w:val="009B3420"/>
    <w:rPr>
      <w:rFonts w:ascii="Times New Roman" w:eastAsia="Times New Roman" w:hAnsi="Times New Roman" w:cs="Times New Roman"/>
      <w:sz w:val="24"/>
      <w:szCs w:val="20"/>
      <w:lang w:val="en-GB" w:eastAsia="en-US"/>
    </w:rPr>
  </w:style>
  <w:style w:type="paragraph" w:styleId="Footer">
    <w:name w:val="footer"/>
    <w:basedOn w:val="Normal"/>
    <w:link w:val="FooterChar"/>
    <w:uiPriority w:val="99"/>
    <w:rsid w:val="009B3420"/>
    <w:pPr>
      <w:tabs>
        <w:tab w:val="center" w:pos="4320"/>
        <w:tab w:val="right" w:pos="8640"/>
      </w:tabs>
      <w:spacing w:after="0" w:line="240" w:lineRule="auto"/>
    </w:pPr>
    <w:rPr>
      <w:rFonts w:ascii="Times New Roman" w:eastAsia="Times New Roman" w:hAnsi="Times New Roman" w:cs="Times New Roman"/>
      <w:szCs w:val="20"/>
      <w:lang w:val="en-GB"/>
    </w:rPr>
  </w:style>
  <w:style w:type="character" w:customStyle="1" w:styleId="FooterChar">
    <w:name w:val="Footer Char"/>
    <w:basedOn w:val="DefaultParagraphFont"/>
    <w:link w:val="Footer"/>
    <w:uiPriority w:val="99"/>
    <w:rsid w:val="009B3420"/>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9B3420"/>
    <w:pPr>
      <w:ind w:left="720"/>
      <w:contextualSpacing/>
    </w:pPr>
    <w:rPr>
      <w:rFonts w:cs="Times New Roman"/>
      <w:lang w:eastAsia="en-US"/>
    </w:rPr>
  </w:style>
  <w:style w:type="paragraph" w:customStyle="1" w:styleId="TableParagraph">
    <w:name w:val="Table Paragraph"/>
    <w:basedOn w:val="Normal"/>
    <w:uiPriority w:val="1"/>
    <w:qFormat/>
    <w:rsid w:val="009B3420"/>
    <w:pPr>
      <w:widowControl w:val="0"/>
      <w:autoSpaceDE w:val="0"/>
      <w:autoSpaceDN w:val="0"/>
      <w:spacing w:after="0" w:line="240" w:lineRule="auto"/>
    </w:pPr>
    <w:rPr>
      <w:rFonts w:ascii="Arial" w:eastAsia="Arial" w:hAnsi="Arial" w:cs="Arial"/>
      <w:lang w:val="en-US" w:eastAsia="en-US"/>
    </w:rPr>
  </w:style>
  <w:style w:type="table" w:styleId="TableClassic2">
    <w:name w:val="Table Classic 2"/>
    <w:basedOn w:val="TableNormal"/>
    <w:rsid w:val="009B3420"/>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MediumShading1-Accent6">
    <w:name w:val="Medium Shading 1 Accent 6"/>
    <w:basedOn w:val="TableNormal"/>
    <w:uiPriority w:val="63"/>
    <w:rsid w:val="009B342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ableGrid">
    <w:name w:val="Table Grid"/>
    <w:basedOn w:val="TableNormal"/>
    <w:uiPriority w:val="59"/>
    <w:rsid w:val="007017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17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7FE"/>
    <w:rPr>
      <w:rFonts w:ascii="Tahoma" w:hAnsi="Tahoma" w:cs="Tahoma"/>
      <w:sz w:val="16"/>
      <w:szCs w:val="16"/>
    </w:rPr>
  </w:style>
  <w:style w:type="character" w:styleId="Hyperlink">
    <w:name w:val="Hyperlink"/>
    <w:uiPriority w:val="99"/>
    <w:rsid w:val="00904E06"/>
    <w:rPr>
      <w:color w:val="0000FF"/>
      <w:u w:val="single"/>
    </w:rPr>
  </w:style>
  <w:style w:type="table" w:styleId="LightList-Accent3">
    <w:name w:val="Light List Accent 3"/>
    <w:basedOn w:val="TableNormal"/>
    <w:uiPriority w:val="61"/>
    <w:rsid w:val="002D0F8E"/>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OCHeading">
    <w:name w:val="TOC Heading"/>
    <w:basedOn w:val="Heading1"/>
    <w:next w:val="Normal"/>
    <w:uiPriority w:val="39"/>
    <w:unhideWhenUsed/>
    <w:qFormat/>
    <w:rsid w:val="001A7F32"/>
    <w:pPr>
      <w:keepLines/>
      <w:spacing w:before="480" w:after="0"/>
      <w:jc w:val="left"/>
      <w:outlineLvl w:val="9"/>
    </w:pPr>
    <w:rPr>
      <w:rFonts w:asciiTheme="majorHAnsi" w:eastAsiaTheme="majorEastAsia" w:hAnsiTheme="majorHAnsi" w:cstheme="majorBidi"/>
      <w:bCs/>
      <w:caps w:val="0"/>
      <w:color w:val="365F91" w:themeColor="accent1" w:themeShade="BF"/>
      <w:sz w:val="28"/>
      <w:szCs w:val="28"/>
    </w:rPr>
  </w:style>
  <w:style w:type="paragraph" w:styleId="TOC1">
    <w:name w:val="toc 1"/>
    <w:basedOn w:val="Normal"/>
    <w:next w:val="Normal"/>
    <w:autoRedefine/>
    <w:uiPriority w:val="39"/>
    <w:unhideWhenUsed/>
    <w:qFormat/>
    <w:rsid w:val="001A7F32"/>
    <w:pPr>
      <w:spacing w:after="100"/>
      <w:ind w:left="0"/>
    </w:pPr>
  </w:style>
  <w:style w:type="paragraph" w:styleId="TOC2">
    <w:name w:val="toc 2"/>
    <w:basedOn w:val="Normal"/>
    <w:next w:val="Normal"/>
    <w:autoRedefine/>
    <w:uiPriority w:val="39"/>
    <w:unhideWhenUsed/>
    <w:qFormat/>
    <w:rsid w:val="00C53227"/>
    <w:pPr>
      <w:tabs>
        <w:tab w:val="left" w:pos="880"/>
        <w:tab w:val="right" w:leader="dot" w:pos="9629"/>
      </w:tabs>
      <w:ind w:left="288"/>
    </w:pPr>
  </w:style>
  <w:style w:type="paragraph" w:styleId="Title">
    <w:name w:val="Title"/>
    <w:basedOn w:val="Normal"/>
    <w:next w:val="Normal"/>
    <w:link w:val="TitleChar"/>
    <w:uiPriority w:val="10"/>
    <w:qFormat/>
    <w:rsid w:val="00BB6823"/>
    <w:pPr>
      <w:pBdr>
        <w:bottom w:val="single" w:sz="8" w:space="4" w:color="4F81BD" w:themeColor="accent1"/>
      </w:pBdr>
      <w:spacing w:before="0" w:after="300" w:line="240" w:lineRule="auto"/>
      <w:contextualSpacing/>
      <w:jc w:val="right"/>
    </w:pPr>
    <w:rPr>
      <w:rFonts w:asciiTheme="minorHAnsi" w:eastAsiaTheme="majorEastAsia" w:hAnsiTheme="minorHAnsi" w:cstheme="majorBidi"/>
      <w:b/>
      <w:caps/>
      <w:color w:val="17365D" w:themeColor="text2" w:themeShade="BF"/>
      <w:spacing w:val="5"/>
      <w:kern w:val="28"/>
      <w:sz w:val="36"/>
      <w:szCs w:val="52"/>
    </w:rPr>
  </w:style>
  <w:style w:type="character" w:customStyle="1" w:styleId="TitleChar">
    <w:name w:val="Title Char"/>
    <w:basedOn w:val="DefaultParagraphFont"/>
    <w:link w:val="Title"/>
    <w:uiPriority w:val="10"/>
    <w:rsid w:val="00BB6823"/>
    <w:rPr>
      <w:rFonts w:eastAsiaTheme="majorEastAsia" w:cstheme="majorBidi"/>
      <w:b/>
      <w:caps/>
      <w:color w:val="17365D" w:themeColor="text2" w:themeShade="BF"/>
      <w:spacing w:val="5"/>
      <w:kern w:val="28"/>
      <w:sz w:val="36"/>
      <w:szCs w:val="52"/>
    </w:rPr>
  </w:style>
  <w:style w:type="paragraph" w:styleId="TOC3">
    <w:name w:val="toc 3"/>
    <w:basedOn w:val="Normal"/>
    <w:next w:val="Normal"/>
    <w:autoRedefine/>
    <w:uiPriority w:val="39"/>
    <w:unhideWhenUsed/>
    <w:qFormat/>
    <w:rsid w:val="00E730F6"/>
    <w:pPr>
      <w:spacing w:before="0" w:after="100"/>
      <w:ind w:left="440"/>
      <w:jc w:val="left"/>
    </w:pPr>
    <w:rPr>
      <w:rFonts w:asciiTheme="minorHAnsi" w:eastAsiaTheme="minorEastAsia" w:hAnsiTheme="minorHAnsi"/>
      <w:sz w:val="22"/>
      <w:szCs w:val="22"/>
      <w:lang w:val="en-US" w:eastAsia="en-US"/>
    </w:rPr>
  </w:style>
  <w:style w:type="paragraph" w:styleId="TOAHeading">
    <w:name w:val="toa heading"/>
    <w:basedOn w:val="Normal"/>
    <w:next w:val="Normal"/>
    <w:uiPriority w:val="99"/>
    <w:semiHidden/>
    <w:unhideWhenUsed/>
    <w:rsid w:val="00E730F6"/>
    <w:rPr>
      <w:rFonts w:asciiTheme="majorHAnsi" w:eastAsiaTheme="majorEastAsia" w:hAnsiTheme="majorHAnsi" w:cstheme="majorBidi"/>
      <w:b/>
      <w:bCs/>
      <w:szCs w:val="24"/>
    </w:rPr>
  </w:style>
  <w:style w:type="paragraph" w:styleId="NoSpacing">
    <w:name w:val="No Spacing"/>
    <w:uiPriority w:val="1"/>
    <w:qFormat/>
    <w:rsid w:val="00F30217"/>
    <w:pPr>
      <w:spacing w:after="0" w:line="240" w:lineRule="auto"/>
    </w:pPr>
    <w:rPr>
      <w:rFonts w:eastAsiaTheme="minorHAnsi"/>
      <w:lang w:val="en-US" w:eastAsia="en-US"/>
    </w:rPr>
  </w:style>
  <w:style w:type="paragraph" w:customStyle="1" w:styleId="Default">
    <w:name w:val="Default"/>
    <w:rsid w:val="00504B40"/>
    <w:pPr>
      <w:autoSpaceDE w:val="0"/>
      <w:autoSpaceDN w:val="0"/>
      <w:adjustRightInd w:val="0"/>
      <w:spacing w:after="0" w:line="240" w:lineRule="auto"/>
    </w:pPr>
    <w:rPr>
      <w:rFonts w:ascii="Cambria" w:hAnsi="Cambria" w:cs="Cambria"/>
      <w:color w:val="000000"/>
      <w:sz w:val="24"/>
      <w:szCs w:val="24"/>
      <w:lang w:bidi="hi-IN"/>
    </w:rPr>
  </w:style>
  <w:style w:type="character" w:styleId="Strong">
    <w:name w:val="Strong"/>
    <w:basedOn w:val="DefaultParagraphFont"/>
    <w:uiPriority w:val="22"/>
    <w:qFormat/>
    <w:rsid w:val="003F596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83904">
      <w:bodyDiv w:val="1"/>
      <w:marLeft w:val="0"/>
      <w:marRight w:val="0"/>
      <w:marTop w:val="0"/>
      <w:marBottom w:val="0"/>
      <w:divBdr>
        <w:top w:val="none" w:sz="0" w:space="0" w:color="auto"/>
        <w:left w:val="none" w:sz="0" w:space="0" w:color="auto"/>
        <w:bottom w:val="none" w:sz="0" w:space="0" w:color="auto"/>
        <w:right w:val="none" w:sz="0" w:space="0" w:color="auto"/>
      </w:divBdr>
    </w:div>
    <w:div w:id="60569157">
      <w:bodyDiv w:val="1"/>
      <w:marLeft w:val="0"/>
      <w:marRight w:val="0"/>
      <w:marTop w:val="0"/>
      <w:marBottom w:val="0"/>
      <w:divBdr>
        <w:top w:val="none" w:sz="0" w:space="0" w:color="auto"/>
        <w:left w:val="none" w:sz="0" w:space="0" w:color="auto"/>
        <w:bottom w:val="none" w:sz="0" w:space="0" w:color="auto"/>
        <w:right w:val="none" w:sz="0" w:space="0" w:color="auto"/>
      </w:divBdr>
    </w:div>
    <w:div w:id="171071414">
      <w:bodyDiv w:val="1"/>
      <w:marLeft w:val="0"/>
      <w:marRight w:val="0"/>
      <w:marTop w:val="0"/>
      <w:marBottom w:val="0"/>
      <w:divBdr>
        <w:top w:val="none" w:sz="0" w:space="0" w:color="auto"/>
        <w:left w:val="none" w:sz="0" w:space="0" w:color="auto"/>
        <w:bottom w:val="none" w:sz="0" w:space="0" w:color="auto"/>
        <w:right w:val="none" w:sz="0" w:space="0" w:color="auto"/>
      </w:divBdr>
    </w:div>
    <w:div w:id="249243515">
      <w:bodyDiv w:val="1"/>
      <w:marLeft w:val="0"/>
      <w:marRight w:val="0"/>
      <w:marTop w:val="0"/>
      <w:marBottom w:val="0"/>
      <w:divBdr>
        <w:top w:val="none" w:sz="0" w:space="0" w:color="auto"/>
        <w:left w:val="none" w:sz="0" w:space="0" w:color="auto"/>
        <w:bottom w:val="none" w:sz="0" w:space="0" w:color="auto"/>
        <w:right w:val="none" w:sz="0" w:space="0" w:color="auto"/>
      </w:divBdr>
    </w:div>
    <w:div w:id="464931681">
      <w:bodyDiv w:val="1"/>
      <w:marLeft w:val="0"/>
      <w:marRight w:val="0"/>
      <w:marTop w:val="0"/>
      <w:marBottom w:val="0"/>
      <w:divBdr>
        <w:top w:val="none" w:sz="0" w:space="0" w:color="auto"/>
        <w:left w:val="none" w:sz="0" w:space="0" w:color="auto"/>
        <w:bottom w:val="none" w:sz="0" w:space="0" w:color="auto"/>
        <w:right w:val="none" w:sz="0" w:space="0" w:color="auto"/>
      </w:divBdr>
    </w:div>
    <w:div w:id="616181883">
      <w:bodyDiv w:val="1"/>
      <w:marLeft w:val="0"/>
      <w:marRight w:val="0"/>
      <w:marTop w:val="0"/>
      <w:marBottom w:val="0"/>
      <w:divBdr>
        <w:top w:val="none" w:sz="0" w:space="0" w:color="auto"/>
        <w:left w:val="none" w:sz="0" w:space="0" w:color="auto"/>
        <w:bottom w:val="none" w:sz="0" w:space="0" w:color="auto"/>
        <w:right w:val="none" w:sz="0" w:space="0" w:color="auto"/>
      </w:divBdr>
    </w:div>
    <w:div w:id="971904797">
      <w:bodyDiv w:val="1"/>
      <w:marLeft w:val="0"/>
      <w:marRight w:val="0"/>
      <w:marTop w:val="0"/>
      <w:marBottom w:val="0"/>
      <w:divBdr>
        <w:top w:val="none" w:sz="0" w:space="0" w:color="auto"/>
        <w:left w:val="none" w:sz="0" w:space="0" w:color="auto"/>
        <w:bottom w:val="none" w:sz="0" w:space="0" w:color="auto"/>
        <w:right w:val="none" w:sz="0" w:space="0" w:color="auto"/>
      </w:divBdr>
    </w:div>
    <w:div w:id="986588889">
      <w:bodyDiv w:val="1"/>
      <w:marLeft w:val="0"/>
      <w:marRight w:val="0"/>
      <w:marTop w:val="0"/>
      <w:marBottom w:val="0"/>
      <w:divBdr>
        <w:top w:val="none" w:sz="0" w:space="0" w:color="auto"/>
        <w:left w:val="none" w:sz="0" w:space="0" w:color="auto"/>
        <w:bottom w:val="none" w:sz="0" w:space="0" w:color="auto"/>
        <w:right w:val="none" w:sz="0" w:space="0" w:color="auto"/>
      </w:divBdr>
    </w:div>
    <w:div w:id="1004162914">
      <w:bodyDiv w:val="1"/>
      <w:marLeft w:val="0"/>
      <w:marRight w:val="0"/>
      <w:marTop w:val="0"/>
      <w:marBottom w:val="0"/>
      <w:divBdr>
        <w:top w:val="none" w:sz="0" w:space="0" w:color="auto"/>
        <w:left w:val="none" w:sz="0" w:space="0" w:color="auto"/>
        <w:bottom w:val="none" w:sz="0" w:space="0" w:color="auto"/>
        <w:right w:val="none" w:sz="0" w:space="0" w:color="auto"/>
      </w:divBdr>
    </w:div>
    <w:div w:id="1051463541">
      <w:bodyDiv w:val="1"/>
      <w:marLeft w:val="0"/>
      <w:marRight w:val="0"/>
      <w:marTop w:val="0"/>
      <w:marBottom w:val="0"/>
      <w:divBdr>
        <w:top w:val="none" w:sz="0" w:space="0" w:color="auto"/>
        <w:left w:val="none" w:sz="0" w:space="0" w:color="auto"/>
        <w:bottom w:val="none" w:sz="0" w:space="0" w:color="auto"/>
        <w:right w:val="none" w:sz="0" w:space="0" w:color="auto"/>
      </w:divBdr>
    </w:div>
    <w:div w:id="1051925567">
      <w:bodyDiv w:val="1"/>
      <w:marLeft w:val="0"/>
      <w:marRight w:val="0"/>
      <w:marTop w:val="0"/>
      <w:marBottom w:val="0"/>
      <w:divBdr>
        <w:top w:val="none" w:sz="0" w:space="0" w:color="auto"/>
        <w:left w:val="none" w:sz="0" w:space="0" w:color="auto"/>
        <w:bottom w:val="none" w:sz="0" w:space="0" w:color="auto"/>
        <w:right w:val="none" w:sz="0" w:space="0" w:color="auto"/>
      </w:divBdr>
    </w:div>
    <w:div w:id="1176193883">
      <w:bodyDiv w:val="1"/>
      <w:marLeft w:val="0"/>
      <w:marRight w:val="0"/>
      <w:marTop w:val="0"/>
      <w:marBottom w:val="0"/>
      <w:divBdr>
        <w:top w:val="none" w:sz="0" w:space="0" w:color="auto"/>
        <w:left w:val="none" w:sz="0" w:space="0" w:color="auto"/>
        <w:bottom w:val="none" w:sz="0" w:space="0" w:color="auto"/>
        <w:right w:val="none" w:sz="0" w:space="0" w:color="auto"/>
      </w:divBdr>
    </w:div>
    <w:div w:id="1219516147">
      <w:bodyDiv w:val="1"/>
      <w:marLeft w:val="0"/>
      <w:marRight w:val="0"/>
      <w:marTop w:val="0"/>
      <w:marBottom w:val="0"/>
      <w:divBdr>
        <w:top w:val="none" w:sz="0" w:space="0" w:color="auto"/>
        <w:left w:val="none" w:sz="0" w:space="0" w:color="auto"/>
        <w:bottom w:val="none" w:sz="0" w:space="0" w:color="auto"/>
        <w:right w:val="none" w:sz="0" w:space="0" w:color="auto"/>
      </w:divBdr>
    </w:div>
    <w:div w:id="1447190153">
      <w:bodyDiv w:val="1"/>
      <w:marLeft w:val="0"/>
      <w:marRight w:val="0"/>
      <w:marTop w:val="0"/>
      <w:marBottom w:val="0"/>
      <w:divBdr>
        <w:top w:val="none" w:sz="0" w:space="0" w:color="auto"/>
        <w:left w:val="none" w:sz="0" w:space="0" w:color="auto"/>
        <w:bottom w:val="none" w:sz="0" w:space="0" w:color="auto"/>
        <w:right w:val="none" w:sz="0" w:space="0" w:color="auto"/>
      </w:divBdr>
    </w:div>
    <w:div w:id="1485467040">
      <w:bodyDiv w:val="1"/>
      <w:marLeft w:val="0"/>
      <w:marRight w:val="0"/>
      <w:marTop w:val="0"/>
      <w:marBottom w:val="0"/>
      <w:divBdr>
        <w:top w:val="none" w:sz="0" w:space="0" w:color="auto"/>
        <w:left w:val="none" w:sz="0" w:space="0" w:color="auto"/>
        <w:bottom w:val="none" w:sz="0" w:space="0" w:color="auto"/>
        <w:right w:val="none" w:sz="0" w:space="0" w:color="auto"/>
      </w:divBdr>
    </w:div>
    <w:div w:id="1513909466">
      <w:bodyDiv w:val="1"/>
      <w:marLeft w:val="0"/>
      <w:marRight w:val="0"/>
      <w:marTop w:val="0"/>
      <w:marBottom w:val="0"/>
      <w:divBdr>
        <w:top w:val="none" w:sz="0" w:space="0" w:color="auto"/>
        <w:left w:val="none" w:sz="0" w:space="0" w:color="auto"/>
        <w:bottom w:val="none" w:sz="0" w:space="0" w:color="auto"/>
        <w:right w:val="none" w:sz="0" w:space="0" w:color="auto"/>
      </w:divBdr>
    </w:div>
    <w:div w:id="1693608443">
      <w:bodyDiv w:val="1"/>
      <w:marLeft w:val="0"/>
      <w:marRight w:val="0"/>
      <w:marTop w:val="0"/>
      <w:marBottom w:val="0"/>
      <w:divBdr>
        <w:top w:val="none" w:sz="0" w:space="0" w:color="auto"/>
        <w:left w:val="none" w:sz="0" w:space="0" w:color="auto"/>
        <w:bottom w:val="none" w:sz="0" w:space="0" w:color="auto"/>
        <w:right w:val="none" w:sz="0" w:space="0" w:color="auto"/>
      </w:divBdr>
      <w:divsChild>
        <w:div w:id="1222595671">
          <w:marLeft w:val="547"/>
          <w:marRight w:val="0"/>
          <w:marTop w:val="40"/>
          <w:marBottom w:val="40"/>
          <w:divBdr>
            <w:top w:val="none" w:sz="0" w:space="0" w:color="auto"/>
            <w:left w:val="none" w:sz="0" w:space="0" w:color="auto"/>
            <w:bottom w:val="none" w:sz="0" w:space="0" w:color="auto"/>
            <w:right w:val="none" w:sz="0" w:space="0" w:color="auto"/>
          </w:divBdr>
        </w:div>
        <w:div w:id="794103248">
          <w:marLeft w:val="547"/>
          <w:marRight w:val="0"/>
          <w:marTop w:val="40"/>
          <w:marBottom w:val="40"/>
          <w:divBdr>
            <w:top w:val="none" w:sz="0" w:space="0" w:color="auto"/>
            <w:left w:val="none" w:sz="0" w:space="0" w:color="auto"/>
            <w:bottom w:val="none" w:sz="0" w:space="0" w:color="auto"/>
            <w:right w:val="none" w:sz="0" w:space="0" w:color="auto"/>
          </w:divBdr>
        </w:div>
        <w:div w:id="36902326">
          <w:marLeft w:val="547"/>
          <w:marRight w:val="0"/>
          <w:marTop w:val="40"/>
          <w:marBottom w:val="40"/>
          <w:divBdr>
            <w:top w:val="none" w:sz="0" w:space="0" w:color="auto"/>
            <w:left w:val="none" w:sz="0" w:space="0" w:color="auto"/>
            <w:bottom w:val="none" w:sz="0" w:space="0" w:color="auto"/>
            <w:right w:val="none" w:sz="0" w:space="0" w:color="auto"/>
          </w:divBdr>
        </w:div>
      </w:divsChild>
    </w:div>
    <w:div w:id="1736976052">
      <w:bodyDiv w:val="1"/>
      <w:marLeft w:val="0"/>
      <w:marRight w:val="0"/>
      <w:marTop w:val="0"/>
      <w:marBottom w:val="0"/>
      <w:divBdr>
        <w:top w:val="none" w:sz="0" w:space="0" w:color="auto"/>
        <w:left w:val="none" w:sz="0" w:space="0" w:color="auto"/>
        <w:bottom w:val="none" w:sz="0" w:space="0" w:color="auto"/>
        <w:right w:val="none" w:sz="0" w:space="0" w:color="auto"/>
      </w:divBdr>
    </w:div>
    <w:div w:id="1748377452">
      <w:bodyDiv w:val="1"/>
      <w:marLeft w:val="0"/>
      <w:marRight w:val="0"/>
      <w:marTop w:val="0"/>
      <w:marBottom w:val="0"/>
      <w:divBdr>
        <w:top w:val="none" w:sz="0" w:space="0" w:color="auto"/>
        <w:left w:val="none" w:sz="0" w:space="0" w:color="auto"/>
        <w:bottom w:val="none" w:sz="0" w:space="0" w:color="auto"/>
        <w:right w:val="none" w:sz="0" w:space="0" w:color="auto"/>
      </w:divBdr>
    </w:div>
    <w:div w:id="1850752228">
      <w:bodyDiv w:val="1"/>
      <w:marLeft w:val="0"/>
      <w:marRight w:val="0"/>
      <w:marTop w:val="0"/>
      <w:marBottom w:val="0"/>
      <w:divBdr>
        <w:top w:val="none" w:sz="0" w:space="0" w:color="auto"/>
        <w:left w:val="none" w:sz="0" w:space="0" w:color="auto"/>
        <w:bottom w:val="none" w:sz="0" w:space="0" w:color="auto"/>
        <w:right w:val="none" w:sz="0" w:space="0" w:color="auto"/>
      </w:divBdr>
    </w:div>
    <w:div w:id="196149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9.emf"/><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4.xml.rels><?xml version="1.0" encoding="UTF-8" standalone="yes"?>
<Relationships xmlns="http://schemas.openxmlformats.org/package/2006/relationships"><Relationship Id="rId1" Type="http://schemas.openxmlformats.org/officeDocument/2006/relationships/image" Target="media/image8.png"/></Relationships>
</file>

<file path=word/_rels/header5.xml.rels><?xml version="1.0" encoding="UTF-8" standalone="yes"?>
<Relationships xmlns="http://schemas.openxmlformats.org/package/2006/relationships"><Relationship Id="rId1" Type="http://schemas.openxmlformats.org/officeDocument/2006/relationships/image" Target="media/image8.png"/></Relationships>
</file>

<file path=word/_rels/header6.xml.rels><?xml version="1.0" encoding="UTF-8" standalone="yes"?>
<Relationships xmlns="http://schemas.openxmlformats.org/package/2006/relationships"><Relationship Id="rId1" Type="http://schemas.openxmlformats.org/officeDocument/2006/relationships/image" Target="media/image8.png"/></Relationships>
</file>

<file path=word/_rels/header7.xml.rels><?xml version="1.0" encoding="UTF-8" standalone="yes"?>
<Relationships xmlns="http://schemas.openxmlformats.org/package/2006/relationships"><Relationship Id="rId1" Type="http://schemas.openxmlformats.org/officeDocument/2006/relationships/image" Target="media/image8.png"/></Relationships>
</file>

<file path=word/_rels/header8.xml.rels><?xml version="1.0" encoding="UTF-8" standalone="yes"?>
<Relationships xmlns="http://schemas.openxmlformats.org/package/2006/relationships"><Relationship Id="rId1" Type="http://schemas.openxmlformats.org/officeDocument/2006/relationships/image" Target="media/image8.png"/></Relationships>
</file>

<file path=word/_rels/header9.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20127-04EE-409C-8B39-81844F9B4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3185</TotalTime>
  <Pages>27</Pages>
  <Words>5432</Words>
  <Characters>30969</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Priyesh Shukla</cp:lastModifiedBy>
  <cp:revision>544</cp:revision>
  <cp:lastPrinted>2020-02-19T12:07:00Z</cp:lastPrinted>
  <dcterms:created xsi:type="dcterms:W3CDTF">2020-02-28T05:16:00Z</dcterms:created>
  <dcterms:modified xsi:type="dcterms:W3CDTF">2020-07-31T12:28:00Z</dcterms:modified>
</cp:coreProperties>
</file>